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C56D26" w:rsidTr="006C6573">
        <w:trPr>
          <w:trHeight w:val="974"/>
        </w:trPr>
        <w:tc>
          <w:tcPr>
            <w:tcW w:w="10137" w:type="dxa"/>
          </w:tcPr>
          <w:p w:rsidR="00C56D26" w:rsidRDefault="00C56D26" w:rsidP="006C657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2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D26" w:rsidTr="006C6573">
        <w:trPr>
          <w:trHeight w:val="1129"/>
        </w:trPr>
        <w:tc>
          <w:tcPr>
            <w:tcW w:w="10137" w:type="dxa"/>
          </w:tcPr>
          <w:p w:rsidR="00C56D26" w:rsidRPr="00526A28" w:rsidRDefault="00C56D26" w:rsidP="006C6573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C56D26" w:rsidRDefault="00C56D26" w:rsidP="006C6573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C56D26" w:rsidRPr="001E42A2" w:rsidRDefault="00C56D26" w:rsidP="00C56D26">
            <w:pPr>
              <w:pStyle w:val="FR1"/>
              <w:spacing w:before="0" w:line="276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</w:tbl>
    <w:p w:rsidR="001E42A2" w:rsidRDefault="00AC0834" w:rsidP="001E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E42A2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1E42A2">
        <w:rPr>
          <w:rFonts w:ascii="Times New Roman" w:hAnsi="Times New Roman" w:cs="Times New Roman"/>
          <w:sz w:val="28"/>
          <w:szCs w:val="28"/>
        </w:rPr>
        <w:t>марта</w:t>
      </w:r>
      <w:r w:rsidR="001E42A2" w:rsidRPr="003D1C53">
        <w:rPr>
          <w:rFonts w:ascii="Times New Roman" w:hAnsi="Times New Roman" w:cs="Times New Roman"/>
          <w:sz w:val="28"/>
          <w:szCs w:val="28"/>
        </w:rPr>
        <w:t xml:space="preserve"> 20</w:t>
      </w:r>
      <w:r w:rsidR="001E42A2">
        <w:rPr>
          <w:rFonts w:ascii="Times New Roman" w:hAnsi="Times New Roman" w:cs="Times New Roman"/>
          <w:sz w:val="28"/>
          <w:szCs w:val="28"/>
        </w:rPr>
        <w:t>1</w:t>
      </w:r>
      <w:r w:rsidR="00175AA1">
        <w:rPr>
          <w:rFonts w:ascii="Times New Roman" w:hAnsi="Times New Roman" w:cs="Times New Roman"/>
          <w:sz w:val="28"/>
          <w:szCs w:val="28"/>
        </w:rPr>
        <w:t>9</w:t>
      </w:r>
      <w:r w:rsidR="001E42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2A2" w:rsidRPr="003D1C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42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42A2" w:rsidRPr="003D1C53">
        <w:rPr>
          <w:rFonts w:ascii="Times New Roman" w:hAnsi="Times New Roman" w:cs="Times New Roman"/>
          <w:sz w:val="28"/>
          <w:szCs w:val="28"/>
        </w:rPr>
        <w:t xml:space="preserve">     </w:t>
      </w:r>
      <w:r w:rsidR="001E42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42A2" w:rsidRPr="003D1C53">
        <w:rPr>
          <w:rFonts w:ascii="Times New Roman" w:hAnsi="Times New Roman" w:cs="Times New Roman"/>
          <w:sz w:val="28"/>
          <w:szCs w:val="28"/>
        </w:rPr>
        <w:t xml:space="preserve">   </w:t>
      </w:r>
      <w:r w:rsidR="0050061A">
        <w:rPr>
          <w:rFonts w:ascii="Times New Roman" w:hAnsi="Times New Roman" w:cs="Times New Roman"/>
          <w:sz w:val="28"/>
          <w:szCs w:val="28"/>
        </w:rPr>
        <w:t xml:space="preserve"> </w:t>
      </w:r>
      <w:r w:rsidR="001E42A2">
        <w:rPr>
          <w:rFonts w:ascii="Times New Roman" w:hAnsi="Times New Roman" w:cs="Times New Roman"/>
          <w:sz w:val="28"/>
          <w:szCs w:val="28"/>
        </w:rPr>
        <w:t>№ 03-01-02/1</w:t>
      </w:r>
    </w:p>
    <w:p w:rsidR="00F0711B" w:rsidRPr="003D1C53" w:rsidRDefault="00F0711B" w:rsidP="001E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ОТЧЕТ</w:t>
      </w: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 деятельности Контрольно-счетной палаты города Омска за 20</w:t>
      </w:r>
      <w:r w:rsidR="00844797" w:rsidRPr="009A043D">
        <w:rPr>
          <w:sz w:val="28"/>
          <w:szCs w:val="28"/>
        </w:rPr>
        <w:t>1</w:t>
      </w:r>
      <w:r w:rsidR="00175AA1">
        <w:rPr>
          <w:sz w:val="28"/>
          <w:szCs w:val="28"/>
        </w:rPr>
        <w:t>8</w:t>
      </w:r>
      <w:r w:rsidRPr="009A043D">
        <w:rPr>
          <w:sz w:val="28"/>
          <w:szCs w:val="28"/>
        </w:rPr>
        <w:t xml:space="preserve"> год</w:t>
      </w:r>
    </w:p>
    <w:p w:rsidR="009B2559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322B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21A"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Омска, </w:t>
      </w:r>
      <w:proofErr w:type="gramEnd"/>
    </w:p>
    <w:p w:rsidR="009A043D" w:rsidRPr="006C322B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C08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B">
        <w:rPr>
          <w:rFonts w:ascii="Times New Roman" w:hAnsi="Times New Roman" w:cs="Times New Roman"/>
          <w:sz w:val="28"/>
          <w:szCs w:val="28"/>
        </w:rPr>
        <w:t xml:space="preserve">от </w:t>
      </w:r>
      <w:r w:rsidR="00AC0834">
        <w:rPr>
          <w:rFonts w:ascii="Times New Roman" w:hAnsi="Times New Roman" w:cs="Times New Roman"/>
          <w:sz w:val="28"/>
          <w:szCs w:val="28"/>
        </w:rPr>
        <w:t>21</w:t>
      </w:r>
      <w:r w:rsidR="00A3449E">
        <w:rPr>
          <w:rFonts w:ascii="Times New Roman" w:hAnsi="Times New Roman" w:cs="Times New Roman"/>
          <w:sz w:val="28"/>
          <w:szCs w:val="28"/>
        </w:rPr>
        <w:t>.0</w:t>
      </w:r>
      <w:r w:rsidR="00AC08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5F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43D" w:rsidRDefault="009A043D" w:rsidP="00CC7EB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65FF3" w:rsidRPr="009A043D" w:rsidRDefault="00A65FF3" w:rsidP="00A65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043D">
        <w:rPr>
          <w:sz w:val="28"/>
          <w:szCs w:val="28"/>
        </w:rPr>
        <w:t>тчет о деятельности Контрольно-счетной палаты города Омска за 201</w:t>
      </w:r>
      <w:r>
        <w:rPr>
          <w:sz w:val="28"/>
          <w:szCs w:val="28"/>
        </w:rPr>
        <w:t>8</w:t>
      </w:r>
      <w:r w:rsidRPr="009A04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подготовлен в соответствии с требованиями ст</w:t>
      </w:r>
      <w:r w:rsidR="0023572D">
        <w:rPr>
          <w:sz w:val="28"/>
          <w:szCs w:val="28"/>
        </w:rPr>
        <w:t>.</w:t>
      </w:r>
      <w:r w:rsidRPr="009A043D">
        <w:rPr>
          <w:sz w:val="28"/>
          <w:szCs w:val="28"/>
        </w:rPr>
        <w:t xml:space="preserve"> 22 Положения о Контрольно-счетной палате города Омска, утвержденного Решением Омского городского Совета от 10.10.2001 № 409</w:t>
      </w:r>
      <w:r w:rsidR="00F0711B">
        <w:rPr>
          <w:sz w:val="28"/>
          <w:szCs w:val="28"/>
        </w:rPr>
        <w:t xml:space="preserve"> (далее – Положение о КСП г. Омска)</w:t>
      </w:r>
      <w:r>
        <w:rPr>
          <w:sz w:val="28"/>
          <w:szCs w:val="28"/>
        </w:rPr>
        <w:t xml:space="preserve">, и является одной из форм реализации принципа гласности деятельности </w:t>
      </w:r>
      <w:r w:rsidR="00F0711B">
        <w:rPr>
          <w:sz w:val="28"/>
          <w:szCs w:val="28"/>
        </w:rPr>
        <w:t>КСП г. Омска</w:t>
      </w:r>
      <w:r>
        <w:rPr>
          <w:sz w:val="28"/>
          <w:szCs w:val="28"/>
        </w:rPr>
        <w:t>.</w:t>
      </w:r>
      <w:r w:rsidRPr="009A043D">
        <w:rPr>
          <w:sz w:val="28"/>
          <w:szCs w:val="28"/>
        </w:rPr>
        <w:t xml:space="preserve"> </w:t>
      </w:r>
    </w:p>
    <w:p w:rsidR="00A65FF3" w:rsidRPr="009A043D" w:rsidRDefault="00A65FF3" w:rsidP="00A65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отчете отражена деятельность </w:t>
      </w:r>
      <w:r>
        <w:rPr>
          <w:sz w:val="28"/>
          <w:szCs w:val="28"/>
        </w:rPr>
        <w:t xml:space="preserve">КСП г. Омска </w:t>
      </w:r>
      <w:r w:rsidRPr="009A043D">
        <w:rPr>
          <w:sz w:val="28"/>
          <w:szCs w:val="28"/>
        </w:rPr>
        <w:t>по реализации полномочий, определенных федеральным законодательством и нормативными правовыми актами Омского городского Совета.</w:t>
      </w:r>
    </w:p>
    <w:p w:rsidR="008C43AE" w:rsidRPr="009A043D" w:rsidRDefault="008C43AE" w:rsidP="001E749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A36C4" w:rsidRPr="009A043D" w:rsidRDefault="001E7492" w:rsidP="004A36C4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36C4" w:rsidRPr="009A043D">
        <w:rPr>
          <w:sz w:val="28"/>
          <w:szCs w:val="28"/>
        </w:rPr>
        <w:t xml:space="preserve">. Основные итоги </w:t>
      </w:r>
      <w:r w:rsidR="00617939">
        <w:rPr>
          <w:sz w:val="28"/>
          <w:szCs w:val="28"/>
        </w:rPr>
        <w:t>деятельности</w:t>
      </w:r>
      <w:r w:rsidR="004A36C4" w:rsidRPr="009A043D">
        <w:rPr>
          <w:sz w:val="28"/>
          <w:szCs w:val="28"/>
        </w:rPr>
        <w:t xml:space="preserve"> КСП г. Омска</w:t>
      </w:r>
      <w:r w:rsidR="00D3329D" w:rsidRPr="009A043D">
        <w:rPr>
          <w:sz w:val="28"/>
          <w:szCs w:val="28"/>
        </w:rPr>
        <w:t xml:space="preserve"> в 201</w:t>
      </w:r>
      <w:r w:rsidR="00A65FF3">
        <w:rPr>
          <w:sz w:val="28"/>
          <w:szCs w:val="28"/>
        </w:rPr>
        <w:t>8</w:t>
      </w:r>
      <w:r w:rsidR="00D3329D" w:rsidRPr="009A043D">
        <w:rPr>
          <w:sz w:val="28"/>
          <w:szCs w:val="28"/>
        </w:rPr>
        <w:t xml:space="preserve"> году</w:t>
      </w:r>
    </w:p>
    <w:p w:rsidR="001E7492" w:rsidRPr="001E42A2" w:rsidRDefault="001E7492" w:rsidP="001E7492">
      <w:pPr>
        <w:autoSpaceDE w:val="0"/>
        <w:autoSpaceDN w:val="0"/>
        <w:adjustRightInd w:val="0"/>
        <w:rPr>
          <w:sz w:val="16"/>
          <w:szCs w:val="16"/>
        </w:rPr>
      </w:pPr>
    </w:p>
    <w:p w:rsidR="00175AA1" w:rsidRDefault="00175AA1" w:rsidP="00994CE8">
      <w:pPr>
        <w:ind w:firstLine="709"/>
        <w:jc w:val="both"/>
        <w:rPr>
          <w:sz w:val="28"/>
          <w:szCs w:val="28"/>
        </w:rPr>
      </w:pPr>
      <w:r w:rsidRPr="0053047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3047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КСП г. Омска</w:t>
      </w:r>
      <w:r w:rsidRPr="0053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осуществила комплекс контрольных </w:t>
      </w:r>
      <w:r w:rsidRPr="00530472">
        <w:rPr>
          <w:sz w:val="28"/>
          <w:szCs w:val="28"/>
        </w:rPr>
        <w:t xml:space="preserve">и экспертно-аналитических мероприятий, результаты которых позволили оценить действенность мер, принимаемых органами </w:t>
      </w:r>
      <w:r>
        <w:rPr>
          <w:sz w:val="28"/>
          <w:szCs w:val="28"/>
        </w:rPr>
        <w:t>местного самоуправления</w:t>
      </w:r>
      <w:r w:rsidRPr="00530472">
        <w:rPr>
          <w:sz w:val="28"/>
          <w:szCs w:val="28"/>
        </w:rPr>
        <w:t xml:space="preserve">, эффективность использования бюджетных средств, направляемых на реализацию важнейших задач, </w:t>
      </w:r>
      <w:r>
        <w:rPr>
          <w:sz w:val="28"/>
          <w:szCs w:val="28"/>
        </w:rPr>
        <w:t xml:space="preserve">в том числе по вопросам, </w:t>
      </w:r>
      <w:r w:rsidRPr="00530472">
        <w:rPr>
          <w:sz w:val="28"/>
          <w:szCs w:val="28"/>
        </w:rPr>
        <w:t>связанны</w:t>
      </w:r>
      <w:r>
        <w:rPr>
          <w:sz w:val="28"/>
          <w:szCs w:val="28"/>
        </w:rPr>
        <w:t>м</w:t>
      </w:r>
      <w:r w:rsidRPr="00530472">
        <w:rPr>
          <w:sz w:val="28"/>
          <w:szCs w:val="28"/>
        </w:rPr>
        <w:t xml:space="preserve"> с реализацией </w:t>
      </w:r>
      <w:r>
        <w:rPr>
          <w:sz w:val="28"/>
          <w:szCs w:val="28"/>
        </w:rPr>
        <w:t>Стратегии</w:t>
      </w:r>
      <w:r w:rsidRPr="00530472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города Омска</w:t>
      </w:r>
      <w:r w:rsidRPr="00530472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5</w:t>
      </w:r>
      <w:r w:rsidRPr="0053047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75AA1" w:rsidRDefault="00175AA1" w:rsidP="00994CE8">
      <w:pPr>
        <w:ind w:firstLine="709"/>
        <w:jc w:val="both"/>
        <w:rPr>
          <w:sz w:val="28"/>
          <w:szCs w:val="28"/>
        </w:rPr>
      </w:pPr>
      <w:proofErr w:type="gramStart"/>
      <w:r w:rsidRPr="003E226E">
        <w:rPr>
          <w:sz w:val="28"/>
          <w:szCs w:val="28"/>
        </w:rPr>
        <w:t>Как и в предыдущие годы, значительное внимание уделялось осуществлению контроля за исполнением бюджета города Омска,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за соблюдением установленного порядка управления и распоряжения имуществом, находящимся в муниципальной собственности города Омска</w:t>
      </w:r>
      <w:r>
        <w:rPr>
          <w:sz w:val="28"/>
          <w:szCs w:val="28"/>
        </w:rPr>
        <w:t>.</w:t>
      </w:r>
      <w:proofErr w:type="gramEnd"/>
    </w:p>
    <w:p w:rsidR="00175AA1" w:rsidRDefault="00175AA1" w:rsidP="00994CE8">
      <w:pPr>
        <w:ind w:firstLine="709"/>
        <w:jc w:val="both"/>
        <w:rPr>
          <w:sz w:val="28"/>
          <w:szCs w:val="28"/>
        </w:rPr>
      </w:pPr>
      <w:r w:rsidRPr="00184519">
        <w:rPr>
          <w:sz w:val="28"/>
          <w:szCs w:val="28"/>
        </w:rPr>
        <w:t xml:space="preserve">Результаты контрольных и экспертно-аналитических мероприятий, осуществленных </w:t>
      </w:r>
      <w:r>
        <w:rPr>
          <w:sz w:val="28"/>
          <w:szCs w:val="28"/>
        </w:rPr>
        <w:t>КСП г. Омска</w:t>
      </w:r>
      <w:r w:rsidRPr="00184519">
        <w:rPr>
          <w:sz w:val="28"/>
          <w:szCs w:val="28"/>
        </w:rPr>
        <w:t xml:space="preserve">, </w:t>
      </w:r>
      <w:r w:rsidR="00F0711B">
        <w:rPr>
          <w:sz w:val="28"/>
          <w:szCs w:val="28"/>
        </w:rPr>
        <w:t>применяются в работе</w:t>
      </w:r>
      <w:r w:rsidRPr="00184519">
        <w:rPr>
          <w:sz w:val="28"/>
          <w:szCs w:val="28"/>
        </w:rPr>
        <w:t xml:space="preserve"> комитет</w:t>
      </w:r>
      <w:r w:rsidR="00F0711B">
        <w:rPr>
          <w:sz w:val="28"/>
          <w:szCs w:val="28"/>
        </w:rPr>
        <w:t>ов</w:t>
      </w:r>
      <w:r w:rsidRPr="00184519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 городского Совета</w:t>
      </w:r>
      <w:r w:rsidRPr="00184519">
        <w:rPr>
          <w:sz w:val="28"/>
          <w:szCs w:val="28"/>
        </w:rPr>
        <w:t xml:space="preserve"> при подготовке проектов нормативных правовых актов, а также при принятии решений, касающихся важнейших аспектов социально-экономического развития </w:t>
      </w:r>
      <w:r>
        <w:rPr>
          <w:sz w:val="28"/>
          <w:szCs w:val="28"/>
        </w:rPr>
        <w:t>города Омска</w:t>
      </w:r>
      <w:r w:rsidRPr="00184519">
        <w:rPr>
          <w:sz w:val="28"/>
          <w:szCs w:val="28"/>
        </w:rPr>
        <w:t>.</w:t>
      </w:r>
    </w:p>
    <w:p w:rsidR="00175AA1" w:rsidRDefault="00175AA1" w:rsidP="00994CE8">
      <w:pPr>
        <w:ind w:firstLine="709"/>
        <w:jc w:val="both"/>
        <w:rPr>
          <w:sz w:val="28"/>
          <w:szCs w:val="28"/>
        </w:rPr>
      </w:pPr>
      <w:r w:rsidRPr="00184519">
        <w:rPr>
          <w:sz w:val="28"/>
          <w:szCs w:val="28"/>
        </w:rPr>
        <w:lastRenderedPageBreak/>
        <w:t xml:space="preserve">В процессе реализации </w:t>
      </w:r>
      <w:r>
        <w:rPr>
          <w:sz w:val="28"/>
          <w:szCs w:val="28"/>
        </w:rPr>
        <w:t>полномочий</w:t>
      </w:r>
      <w:r w:rsidRPr="00184519">
        <w:rPr>
          <w:sz w:val="28"/>
          <w:szCs w:val="28"/>
        </w:rPr>
        <w:t>, определенных</w:t>
      </w:r>
      <w:r>
        <w:rPr>
          <w:sz w:val="28"/>
          <w:szCs w:val="28"/>
        </w:rPr>
        <w:t xml:space="preserve"> </w:t>
      </w:r>
      <w:r w:rsidRPr="003E226E">
        <w:rPr>
          <w:sz w:val="28"/>
          <w:szCs w:val="28"/>
        </w:rPr>
        <w:t>федеральным законодательством и нормативными правовыми актами Омского городского Совета</w:t>
      </w:r>
      <w:r w:rsidR="00F0711B">
        <w:rPr>
          <w:sz w:val="28"/>
          <w:szCs w:val="28"/>
        </w:rPr>
        <w:t>,</w:t>
      </w:r>
      <w:r w:rsidRPr="003E226E">
        <w:rPr>
          <w:sz w:val="28"/>
          <w:szCs w:val="28"/>
        </w:rPr>
        <w:t xml:space="preserve"> КСП г. Омска осуществляла контрольную, экспертно-аналитическую, информационную и ин</w:t>
      </w:r>
      <w:r w:rsidR="0023572D">
        <w:rPr>
          <w:sz w:val="28"/>
          <w:szCs w:val="28"/>
        </w:rPr>
        <w:t>ую</w:t>
      </w:r>
      <w:r w:rsidRPr="003E226E">
        <w:rPr>
          <w:sz w:val="28"/>
          <w:szCs w:val="28"/>
        </w:rPr>
        <w:t xml:space="preserve"> деятельност</w:t>
      </w:r>
      <w:r w:rsidR="0023572D">
        <w:rPr>
          <w:sz w:val="28"/>
          <w:szCs w:val="28"/>
        </w:rPr>
        <w:t>ь</w:t>
      </w:r>
      <w:r>
        <w:rPr>
          <w:sz w:val="28"/>
          <w:szCs w:val="28"/>
        </w:rPr>
        <w:t>,</w:t>
      </w:r>
      <w:r w:rsidRPr="003E226E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ла</w:t>
      </w:r>
      <w:r w:rsidRPr="003E226E">
        <w:rPr>
          <w:sz w:val="28"/>
          <w:szCs w:val="28"/>
        </w:rPr>
        <w:t xml:space="preserve"> единую систему </w:t>
      </w:r>
      <w:proofErr w:type="gramStart"/>
      <w:r w:rsidRPr="003E226E">
        <w:rPr>
          <w:sz w:val="28"/>
          <w:szCs w:val="28"/>
        </w:rPr>
        <w:t>контроля за</w:t>
      </w:r>
      <w:proofErr w:type="gramEnd"/>
      <w:r w:rsidRPr="003E226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местного</w:t>
      </w:r>
      <w:r w:rsidRPr="003E22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что предполагало</w:t>
      </w:r>
      <w:r w:rsidRPr="003E226E">
        <w:rPr>
          <w:sz w:val="28"/>
          <w:szCs w:val="28"/>
        </w:rPr>
        <w:t xml:space="preserve"> проведение целостного и взаимоувязанного комплекса контрольных и экспертно-аналитических мероприятий. </w:t>
      </w:r>
      <w:r w:rsidRPr="00184519">
        <w:rPr>
          <w:sz w:val="28"/>
          <w:szCs w:val="28"/>
        </w:rPr>
        <w:t xml:space="preserve">Контрольные полномочия </w:t>
      </w:r>
      <w:r>
        <w:rPr>
          <w:sz w:val="28"/>
          <w:szCs w:val="28"/>
        </w:rPr>
        <w:t>КСП г. Омска</w:t>
      </w:r>
      <w:r w:rsidRPr="00184519">
        <w:rPr>
          <w:sz w:val="28"/>
          <w:szCs w:val="28"/>
        </w:rPr>
        <w:t xml:space="preserve"> распространяются на</w:t>
      </w:r>
      <w:r>
        <w:rPr>
          <w:sz w:val="28"/>
          <w:szCs w:val="28"/>
        </w:rPr>
        <w:t xml:space="preserve"> органы местного самоуправления и муниципальные органы, муниципальные учреждения и </w:t>
      </w:r>
      <w:r w:rsidR="00F0711B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унитарные предприятия, а также иные организации, если </w:t>
      </w:r>
      <w:r w:rsidR="00F0711B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="00F0711B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имущество, находящееся в муниципальной собственности. </w:t>
      </w:r>
      <w:proofErr w:type="gramStart"/>
      <w:r>
        <w:rPr>
          <w:sz w:val="28"/>
          <w:szCs w:val="28"/>
        </w:rPr>
        <w:t>На деятельность иных организаций контрольные полномочия КСП г. Омска распространяются в части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proofErr w:type="gramEnd"/>
      <w:r>
        <w:rPr>
          <w:sz w:val="28"/>
          <w:szCs w:val="28"/>
        </w:rPr>
        <w:t xml:space="preserve"> </w:t>
      </w:r>
      <w:r w:rsidR="00F0711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19">
        <w:rPr>
          <w:sz w:val="28"/>
          <w:szCs w:val="28"/>
        </w:rPr>
        <w:t xml:space="preserve">В соответствии с Бюджетным кодексом Российской Федерации </w:t>
      </w:r>
      <w:r>
        <w:rPr>
          <w:sz w:val="28"/>
          <w:szCs w:val="28"/>
        </w:rPr>
        <w:t>КСП г. Омска</w:t>
      </w:r>
      <w:r w:rsidRPr="00184519">
        <w:rPr>
          <w:sz w:val="28"/>
          <w:szCs w:val="28"/>
        </w:rPr>
        <w:t xml:space="preserve"> является участником бюджетного процесса, обл</w:t>
      </w:r>
      <w:r>
        <w:rPr>
          <w:sz w:val="28"/>
          <w:szCs w:val="28"/>
        </w:rPr>
        <w:t xml:space="preserve">адающим бюджетными полномочиями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экспертизе проектов решений о бюджете, в том числе обоснованности показателей (параметров и характеристик) бюджета;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экспертизе муниципальных программ;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вопросам, установленным Федеральным законом от </w:t>
      </w:r>
      <w:r w:rsidR="00F0711B">
        <w:rPr>
          <w:sz w:val="28"/>
          <w:szCs w:val="28"/>
        </w:rPr>
        <w:t>07.02.</w:t>
      </w:r>
      <w:r>
        <w:rPr>
          <w:sz w:val="28"/>
          <w:szCs w:val="28"/>
        </w:rPr>
        <w:t xml:space="preserve">2011 </w:t>
      </w:r>
      <w:r w:rsidR="00F0711B">
        <w:rPr>
          <w:sz w:val="28"/>
          <w:szCs w:val="28"/>
        </w:rPr>
        <w:t xml:space="preserve">      </w:t>
      </w:r>
      <w:r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3572D" w:rsidRDefault="0023572D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КСП г. Омска основывается на принципах законности, объективности, эффективности, независимости и гласности.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19">
        <w:rPr>
          <w:sz w:val="28"/>
          <w:szCs w:val="28"/>
        </w:rPr>
        <w:t xml:space="preserve">В числе главных задач, на решении которых были </w:t>
      </w:r>
      <w:r w:rsidR="00994CE8">
        <w:rPr>
          <w:sz w:val="28"/>
          <w:szCs w:val="28"/>
        </w:rPr>
        <w:t>направлены</w:t>
      </w:r>
      <w:r w:rsidRPr="00184519">
        <w:rPr>
          <w:sz w:val="28"/>
          <w:szCs w:val="28"/>
        </w:rPr>
        <w:t xml:space="preserve"> внимание и усилия </w:t>
      </w:r>
      <w:r>
        <w:rPr>
          <w:sz w:val="28"/>
          <w:szCs w:val="28"/>
        </w:rPr>
        <w:t>КСП г. Омска</w:t>
      </w:r>
      <w:r w:rsidRPr="00184519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184519">
        <w:rPr>
          <w:sz w:val="28"/>
          <w:szCs w:val="28"/>
        </w:rPr>
        <w:t xml:space="preserve"> году, – обеспечение и дальнейшее развитие единой системы предварительного, оперативного и последующего </w:t>
      </w:r>
      <w:proofErr w:type="gramStart"/>
      <w:r w:rsidRPr="00184519">
        <w:rPr>
          <w:sz w:val="28"/>
          <w:szCs w:val="28"/>
        </w:rPr>
        <w:t>контроля за</w:t>
      </w:r>
      <w:proofErr w:type="gramEnd"/>
      <w:r w:rsidRPr="00184519">
        <w:rPr>
          <w:sz w:val="28"/>
          <w:szCs w:val="28"/>
        </w:rPr>
        <w:t xml:space="preserve"> формированием и исполнением </w:t>
      </w:r>
      <w:r>
        <w:rPr>
          <w:sz w:val="28"/>
          <w:szCs w:val="28"/>
        </w:rPr>
        <w:t>бюджета г</w:t>
      </w:r>
      <w:r w:rsidR="00994CE8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Омска</w:t>
      </w:r>
      <w:r w:rsidRPr="00184519">
        <w:rPr>
          <w:sz w:val="28"/>
          <w:szCs w:val="28"/>
        </w:rPr>
        <w:t xml:space="preserve">. 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19">
        <w:rPr>
          <w:sz w:val="28"/>
          <w:szCs w:val="28"/>
        </w:rPr>
        <w:t xml:space="preserve">Усилен </w:t>
      </w:r>
      <w:proofErr w:type="gramStart"/>
      <w:r w:rsidRPr="00184519">
        <w:rPr>
          <w:sz w:val="28"/>
          <w:szCs w:val="28"/>
        </w:rPr>
        <w:t>контроль за</w:t>
      </w:r>
      <w:proofErr w:type="gramEnd"/>
      <w:r w:rsidRPr="00184519">
        <w:rPr>
          <w:sz w:val="28"/>
          <w:szCs w:val="28"/>
        </w:rPr>
        <w:t xml:space="preserve"> использованием средств</w:t>
      </w:r>
      <w:r>
        <w:rPr>
          <w:sz w:val="28"/>
          <w:szCs w:val="28"/>
        </w:rPr>
        <w:t xml:space="preserve"> бюджета </w:t>
      </w:r>
      <w:r w:rsidR="00994CE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Омска</w:t>
      </w:r>
      <w:r w:rsidRPr="00184519">
        <w:rPr>
          <w:sz w:val="28"/>
          <w:szCs w:val="28"/>
        </w:rPr>
        <w:t>, направляемых</w:t>
      </w:r>
      <w:r>
        <w:rPr>
          <w:sz w:val="28"/>
          <w:szCs w:val="28"/>
        </w:rPr>
        <w:t>:</w:t>
      </w:r>
      <w:r w:rsidRPr="00184519">
        <w:rPr>
          <w:sz w:val="28"/>
          <w:szCs w:val="28"/>
        </w:rPr>
        <w:t xml:space="preserve"> 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519">
        <w:rPr>
          <w:sz w:val="28"/>
          <w:szCs w:val="28"/>
        </w:rPr>
        <w:t>на финансирование</w:t>
      </w:r>
      <w:r>
        <w:rPr>
          <w:sz w:val="28"/>
          <w:szCs w:val="28"/>
        </w:rPr>
        <w:t xml:space="preserve"> мер социальной поддержки, установление льгот отдельным категориям граждан при оплате проезда в пассажирском транспорте общего пользования;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возмещение отдельных видов затрат, связанных с предоставлением населению банных услуг;</w:t>
      </w:r>
    </w:p>
    <w:p w:rsidR="00175AA1" w:rsidRDefault="00175AA1" w:rsidP="0099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условий для дополнительного образования детей по художественно-эстетическому направлению.</w:t>
      </w:r>
    </w:p>
    <w:p w:rsidR="00175AA1" w:rsidRPr="003E226E" w:rsidRDefault="00994CE8" w:rsidP="0099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175AA1" w:rsidRPr="00184519">
        <w:rPr>
          <w:sz w:val="28"/>
          <w:szCs w:val="28"/>
        </w:rPr>
        <w:t>201</w:t>
      </w:r>
      <w:r w:rsidR="00175AA1">
        <w:rPr>
          <w:sz w:val="28"/>
          <w:szCs w:val="28"/>
        </w:rPr>
        <w:t>8</w:t>
      </w:r>
      <w:r w:rsidR="00175AA1" w:rsidRPr="00184519">
        <w:rPr>
          <w:sz w:val="28"/>
          <w:szCs w:val="28"/>
        </w:rPr>
        <w:t xml:space="preserve"> году </w:t>
      </w:r>
      <w:r w:rsidR="00175AA1">
        <w:rPr>
          <w:sz w:val="28"/>
          <w:szCs w:val="28"/>
        </w:rPr>
        <w:t>КСП г. Омска</w:t>
      </w:r>
      <w:r w:rsidR="00175AA1" w:rsidRPr="00184519">
        <w:rPr>
          <w:sz w:val="28"/>
          <w:szCs w:val="28"/>
        </w:rPr>
        <w:t xml:space="preserve"> сосредоточила усилия на</w:t>
      </w:r>
      <w:r w:rsidR="00175AA1">
        <w:rPr>
          <w:sz w:val="28"/>
          <w:szCs w:val="28"/>
        </w:rPr>
        <w:t xml:space="preserve"> проверке соблюдения установленного порядка </w:t>
      </w:r>
      <w:proofErr w:type="gramStart"/>
      <w:r w:rsidR="00175AA1">
        <w:rPr>
          <w:sz w:val="28"/>
          <w:szCs w:val="28"/>
        </w:rPr>
        <w:t>распоряжения</w:t>
      </w:r>
      <w:proofErr w:type="gramEnd"/>
      <w:r w:rsidR="00175AA1">
        <w:rPr>
          <w:sz w:val="28"/>
          <w:szCs w:val="28"/>
        </w:rPr>
        <w:t xml:space="preserve"> закрепленным имуществом, находящимся в муниципальной собственности</w:t>
      </w:r>
      <w:r>
        <w:rPr>
          <w:sz w:val="28"/>
          <w:szCs w:val="28"/>
        </w:rPr>
        <w:t>,</w:t>
      </w:r>
      <w:r w:rsidR="00175AA1">
        <w:rPr>
          <w:sz w:val="28"/>
          <w:szCs w:val="28"/>
        </w:rPr>
        <w:t xml:space="preserve"> и соблюдения установленного порядка предоставления в аренду земельных участков, находящихся в муниципальной собственности.</w:t>
      </w:r>
    </w:p>
    <w:p w:rsidR="00175AA1" w:rsidRDefault="00175AA1" w:rsidP="00994CE8">
      <w:pPr>
        <w:ind w:firstLine="709"/>
        <w:jc w:val="both"/>
        <w:rPr>
          <w:sz w:val="28"/>
          <w:szCs w:val="28"/>
        </w:rPr>
      </w:pPr>
      <w:r w:rsidRPr="00A017CD">
        <w:rPr>
          <w:sz w:val="28"/>
          <w:szCs w:val="28"/>
        </w:rPr>
        <w:t>Кроме того, КСП г. Омска осуществлялся контроль в сфере закупок товаров, работ, услуг для муниципальных нужд и нужд бюджетных учреждений города Омска.</w:t>
      </w:r>
    </w:p>
    <w:p w:rsidR="00175AA1" w:rsidRPr="009A043D" w:rsidRDefault="00175AA1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</w:t>
      </w:r>
      <w:r w:rsidRPr="001E749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E749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E7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г. Омска </w:t>
      </w:r>
      <w:r w:rsidRPr="001E7492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49</w:t>
      </w:r>
      <w:r w:rsidRPr="001E749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E7492">
        <w:rPr>
          <w:sz w:val="28"/>
          <w:szCs w:val="28"/>
        </w:rPr>
        <w:t>, и</w:t>
      </w:r>
      <w:r>
        <w:rPr>
          <w:sz w:val="28"/>
          <w:szCs w:val="28"/>
        </w:rPr>
        <w:t>з</w:t>
      </w:r>
      <w:r w:rsidRPr="009A043D">
        <w:rPr>
          <w:sz w:val="28"/>
          <w:szCs w:val="28"/>
        </w:rPr>
        <w:t xml:space="preserve"> них:</w:t>
      </w:r>
    </w:p>
    <w:p w:rsidR="00175AA1" w:rsidRPr="009A043D" w:rsidRDefault="00175AA1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>
        <w:rPr>
          <w:sz w:val="28"/>
          <w:szCs w:val="28"/>
        </w:rPr>
        <w:t>31</w:t>
      </w:r>
      <w:r w:rsidRPr="009A043D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ое</w:t>
      </w:r>
      <w:r w:rsidRPr="009A043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9A043D">
        <w:rPr>
          <w:sz w:val="28"/>
          <w:szCs w:val="28"/>
        </w:rPr>
        <w:t>;</w:t>
      </w:r>
    </w:p>
    <w:p w:rsidR="00175AA1" w:rsidRPr="00A017CD" w:rsidRDefault="00175AA1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7CD">
        <w:rPr>
          <w:sz w:val="28"/>
          <w:szCs w:val="28"/>
        </w:rPr>
        <w:t>- 14 контрольных мероприятий;</w:t>
      </w:r>
    </w:p>
    <w:p w:rsidR="00B60C14" w:rsidRDefault="00175AA1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7CD">
        <w:rPr>
          <w:sz w:val="28"/>
          <w:szCs w:val="28"/>
        </w:rPr>
        <w:t>- 4 проверки в сфере закупок товаров, работ, услуг.</w:t>
      </w:r>
    </w:p>
    <w:p w:rsidR="00AD4059" w:rsidRDefault="00881182" w:rsidP="002357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контрольных и </w:t>
      </w:r>
      <w:r w:rsidRPr="009A043D">
        <w:rPr>
          <w:sz w:val="28"/>
          <w:szCs w:val="28"/>
        </w:rPr>
        <w:t>экспертно-аналитических мероприятий</w:t>
      </w:r>
      <w:r>
        <w:rPr>
          <w:sz w:val="28"/>
          <w:szCs w:val="28"/>
        </w:rPr>
        <w:t xml:space="preserve"> рассматривались на заседаниях Коллегии КСП г. Омска.</w:t>
      </w:r>
      <w:r w:rsidR="00177FB8">
        <w:rPr>
          <w:sz w:val="28"/>
          <w:szCs w:val="28"/>
        </w:rPr>
        <w:t xml:space="preserve"> Всего за 201</w:t>
      </w:r>
      <w:r w:rsidR="0053225D">
        <w:rPr>
          <w:sz w:val="28"/>
          <w:szCs w:val="28"/>
        </w:rPr>
        <w:t>8</w:t>
      </w:r>
      <w:r w:rsidR="00177FB8">
        <w:rPr>
          <w:sz w:val="28"/>
          <w:szCs w:val="28"/>
        </w:rPr>
        <w:t xml:space="preserve"> год проведено </w:t>
      </w:r>
      <w:r w:rsidR="00532FC7" w:rsidRPr="00990050">
        <w:rPr>
          <w:sz w:val="28"/>
          <w:szCs w:val="28"/>
        </w:rPr>
        <w:t>2</w:t>
      </w:r>
      <w:r w:rsidR="0053225D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994CE8">
        <w:rPr>
          <w:sz w:val="28"/>
          <w:szCs w:val="28"/>
        </w:rPr>
        <w:t>я</w:t>
      </w:r>
      <w:r>
        <w:rPr>
          <w:sz w:val="28"/>
          <w:szCs w:val="28"/>
        </w:rPr>
        <w:t xml:space="preserve"> Коллегии КСП г. Омска, на которых рассмотрено </w:t>
      </w:r>
      <w:r w:rsidR="0053225D">
        <w:rPr>
          <w:sz w:val="28"/>
          <w:szCs w:val="28"/>
        </w:rPr>
        <w:t>58</w:t>
      </w:r>
      <w:r w:rsidR="00990050" w:rsidRPr="002A000B">
        <w:rPr>
          <w:sz w:val="28"/>
          <w:szCs w:val="28"/>
        </w:rPr>
        <w:t xml:space="preserve"> </w:t>
      </w:r>
      <w:r w:rsidR="008419FA">
        <w:rPr>
          <w:sz w:val="28"/>
          <w:szCs w:val="28"/>
        </w:rPr>
        <w:t>вопросов</w:t>
      </w:r>
      <w:r w:rsidR="00435A4C">
        <w:rPr>
          <w:sz w:val="28"/>
          <w:szCs w:val="28"/>
        </w:rPr>
        <w:t xml:space="preserve">. </w:t>
      </w:r>
    </w:p>
    <w:p w:rsidR="000E17C8" w:rsidRPr="009A043D" w:rsidRDefault="00D40562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О результатах </w:t>
      </w:r>
      <w:r w:rsidR="00994CE8">
        <w:rPr>
          <w:sz w:val="28"/>
          <w:szCs w:val="28"/>
        </w:rPr>
        <w:t xml:space="preserve">проведенных </w:t>
      </w:r>
      <w:r w:rsidRPr="009A043D">
        <w:rPr>
          <w:sz w:val="28"/>
          <w:szCs w:val="28"/>
        </w:rPr>
        <w:t>контрольных</w:t>
      </w:r>
      <w:r w:rsidR="009B2559">
        <w:rPr>
          <w:sz w:val="28"/>
          <w:szCs w:val="28"/>
        </w:rPr>
        <w:t>,</w:t>
      </w:r>
      <w:r w:rsidRPr="009A043D">
        <w:rPr>
          <w:sz w:val="28"/>
          <w:szCs w:val="28"/>
        </w:rPr>
        <w:t xml:space="preserve"> экспертно-аналитических мероприятий </w:t>
      </w:r>
      <w:r w:rsidR="009B2559">
        <w:rPr>
          <w:sz w:val="28"/>
          <w:szCs w:val="28"/>
        </w:rPr>
        <w:t xml:space="preserve">и </w:t>
      </w:r>
      <w:r w:rsidR="00994CE8">
        <w:rPr>
          <w:sz w:val="28"/>
          <w:szCs w:val="28"/>
        </w:rPr>
        <w:t>проверок</w:t>
      </w:r>
      <w:r w:rsidR="009B2559">
        <w:rPr>
          <w:sz w:val="28"/>
          <w:szCs w:val="28"/>
        </w:rPr>
        <w:t xml:space="preserve"> в сфере закупок </w:t>
      </w:r>
      <w:r w:rsidR="00994CE8">
        <w:rPr>
          <w:sz w:val="28"/>
          <w:szCs w:val="28"/>
        </w:rPr>
        <w:t xml:space="preserve">товаров, работ, услуг </w:t>
      </w:r>
      <w:r w:rsidRPr="009A043D">
        <w:rPr>
          <w:sz w:val="28"/>
          <w:szCs w:val="28"/>
        </w:rPr>
        <w:t>КСП г. Омска информировала ежеквартально</w:t>
      </w:r>
      <w:r w:rsidR="00837060">
        <w:rPr>
          <w:sz w:val="28"/>
          <w:szCs w:val="28"/>
        </w:rPr>
        <w:t xml:space="preserve"> Омский городской Совет, Мэра города</w:t>
      </w:r>
      <w:r w:rsidRPr="009A043D">
        <w:rPr>
          <w:sz w:val="28"/>
          <w:szCs w:val="28"/>
        </w:rPr>
        <w:t xml:space="preserve"> Омска, </w:t>
      </w:r>
      <w:r w:rsidR="000E17C8" w:rsidRPr="009A043D">
        <w:rPr>
          <w:sz w:val="28"/>
          <w:szCs w:val="28"/>
        </w:rPr>
        <w:t>п</w:t>
      </w:r>
      <w:r w:rsidR="00181EE2">
        <w:rPr>
          <w:sz w:val="28"/>
          <w:szCs w:val="28"/>
        </w:rPr>
        <w:t>рокуратуру города</w:t>
      </w:r>
      <w:r w:rsidRPr="009A043D">
        <w:rPr>
          <w:sz w:val="28"/>
          <w:szCs w:val="28"/>
        </w:rPr>
        <w:t xml:space="preserve"> Омска, </w:t>
      </w:r>
      <w:r w:rsidR="00751A82" w:rsidRPr="009A043D">
        <w:rPr>
          <w:sz w:val="28"/>
          <w:szCs w:val="28"/>
        </w:rPr>
        <w:t>а также доводила результаты мероприятий до сведения руководителей структурных подразде</w:t>
      </w:r>
      <w:r w:rsidR="00617939">
        <w:rPr>
          <w:sz w:val="28"/>
          <w:szCs w:val="28"/>
        </w:rPr>
        <w:t>лений Администрации города</w:t>
      </w:r>
      <w:r w:rsidR="00751A82" w:rsidRPr="009A043D">
        <w:rPr>
          <w:sz w:val="28"/>
          <w:szCs w:val="28"/>
        </w:rPr>
        <w:t xml:space="preserve"> Омска, </w:t>
      </w:r>
      <w:r w:rsidR="002A000B">
        <w:rPr>
          <w:sz w:val="28"/>
          <w:szCs w:val="28"/>
        </w:rPr>
        <w:t>которым подведомствен</w:t>
      </w:r>
      <w:r w:rsidR="002A000B" w:rsidRPr="002A000B">
        <w:rPr>
          <w:sz w:val="28"/>
          <w:szCs w:val="28"/>
        </w:rPr>
        <w:t>н</w:t>
      </w:r>
      <w:r w:rsidR="000E17C8" w:rsidRPr="009A043D">
        <w:rPr>
          <w:sz w:val="28"/>
          <w:szCs w:val="28"/>
        </w:rPr>
        <w:t>ы проверяемые объекты.</w:t>
      </w:r>
    </w:p>
    <w:p w:rsidR="00AB6301" w:rsidRPr="005F3507" w:rsidRDefault="001F72A7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Важным аспектом в работе КСП г. Омска является </w:t>
      </w:r>
      <w:r>
        <w:rPr>
          <w:sz w:val="28"/>
          <w:szCs w:val="28"/>
        </w:rPr>
        <w:t xml:space="preserve">принятие мер, направленных на устранение </w:t>
      </w:r>
      <w:r w:rsidRPr="009A043D">
        <w:rPr>
          <w:sz w:val="28"/>
          <w:szCs w:val="28"/>
        </w:rPr>
        <w:t>и предотвращени</w:t>
      </w:r>
      <w:r>
        <w:rPr>
          <w:sz w:val="28"/>
          <w:szCs w:val="28"/>
        </w:rPr>
        <w:t>е</w:t>
      </w:r>
      <w:r w:rsidRPr="009A043D">
        <w:rPr>
          <w:sz w:val="28"/>
          <w:szCs w:val="28"/>
        </w:rPr>
        <w:t xml:space="preserve"> в дальнейшем выявленных нарушений и недостатков </w:t>
      </w:r>
      <w:r>
        <w:rPr>
          <w:sz w:val="28"/>
          <w:szCs w:val="28"/>
        </w:rPr>
        <w:t xml:space="preserve">в </w:t>
      </w:r>
      <w:r w:rsidRPr="009A043D">
        <w:rPr>
          <w:sz w:val="28"/>
          <w:szCs w:val="28"/>
        </w:rPr>
        <w:t>провер</w:t>
      </w:r>
      <w:r w:rsidR="008419FA">
        <w:rPr>
          <w:sz w:val="28"/>
          <w:szCs w:val="28"/>
        </w:rPr>
        <w:t>яемых</w:t>
      </w:r>
      <w:r>
        <w:rPr>
          <w:sz w:val="28"/>
          <w:szCs w:val="28"/>
        </w:rPr>
        <w:t xml:space="preserve"> организациях</w:t>
      </w:r>
      <w:r w:rsidRPr="009A043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со ст</w:t>
      </w:r>
      <w:r w:rsidR="00994CE8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8419FA">
        <w:rPr>
          <w:sz w:val="28"/>
          <w:szCs w:val="28"/>
        </w:rPr>
        <w:t>8</w:t>
      </w:r>
      <w:r>
        <w:rPr>
          <w:sz w:val="28"/>
          <w:szCs w:val="28"/>
        </w:rPr>
        <w:t xml:space="preserve"> Положения о КСП г. Омска п</w:t>
      </w:r>
      <w:r w:rsidRPr="009A043D">
        <w:rPr>
          <w:sz w:val="28"/>
          <w:szCs w:val="28"/>
        </w:rPr>
        <w:t>о результатам проведен</w:t>
      </w:r>
      <w:r w:rsidR="00994CE8">
        <w:rPr>
          <w:sz w:val="28"/>
          <w:szCs w:val="28"/>
        </w:rPr>
        <w:t>ия</w:t>
      </w:r>
      <w:r w:rsidRPr="009A043D">
        <w:rPr>
          <w:sz w:val="28"/>
          <w:szCs w:val="28"/>
        </w:rPr>
        <w:t xml:space="preserve"> контрольных мероприятий КСП г. Омска в проверяемые органы и организации и их должностным лицам внесено </w:t>
      </w:r>
      <w:r w:rsidRPr="0043716E">
        <w:rPr>
          <w:sz w:val="28"/>
          <w:szCs w:val="28"/>
        </w:rPr>
        <w:t>1</w:t>
      </w:r>
      <w:r w:rsidR="0053225D">
        <w:rPr>
          <w:sz w:val="28"/>
          <w:szCs w:val="28"/>
        </w:rPr>
        <w:t>3</w:t>
      </w:r>
      <w:r w:rsidRPr="009A043D">
        <w:rPr>
          <w:sz w:val="28"/>
          <w:szCs w:val="28"/>
        </w:rPr>
        <w:t xml:space="preserve"> представлений для </w:t>
      </w:r>
      <w:r w:rsidR="00994CE8">
        <w:rPr>
          <w:sz w:val="28"/>
          <w:szCs w:val="28"/>
        </w:rPr>
        <w:t xml:space="preserve">их рассмотрения и </w:t>
      </w:r>
      <w:r w:rsidRPr="009A043D">
        <w:rPr>
          <w:sz w:val="28"/>
          <w:szCs w:val="28"/>
        </w:rPr>
        <w:t xml:space="preserve">принятия мер по устранению выявленных нарушений и недостатков, </w:t>
      </w:r>
      <w:r w:rsidR="00503DC1" w:rsidRPr="001F72A7">
        <w:rPr>
          <w:sz w:val="28"/>
          <w:szCs w:val="28"/>
        </w:rPr>
        <w:t xml:space="preserve">привлечению </w:t>
      </w:r>
      <w:r w:rsidR="00503DC1">
        <w:rPr>
          <w:sz w:val="28"/>
          <w:szCs w:val="28"/>
        </w:rPr>
        <w:t>к ответственности должностных</w:t>
      </w:r>
      <w:r w:rsidR="00503DC1" w:rsidRPr="001F72A7">
        <w:rPr>
          <w:sz w:val="28"/>
          <w:szCs w:val="28"/>
        </w:rPr>
        <w:t xml:space="preserve"> лиц, виновных в </w:t>
      </w:r>
      <w:r w:rsidR="00503DC1">
        <w:rPr>
          <w:sz w:val="28"/>
          <w:szCs w:val="28"/>
        </w:rPr>
        <w:t>допущенных нарушениях.</w:t>
      </w:r>
      <w:proofErr w:type="gramEnd"/>
      <w:r w:rsidR="00FA4EB0">
        <w:rPr>
          <w:sz w:val="28"/>
          <w:szCs w:val="28"/>
        </w:rPr>
        <w:t xml:space="preserve"> </w:t>
      </w:r>
      <w:bookmarkStart w:id="0" w:name="OLE_LINK4"/>
      <w:bookmarkStart w:id="1" w:name="OLE_LINK5"/>
      <w:r w:rsidR="001F413C" w:rsidRPr="00B44F84">
        <w:rPr>
          <w:sz w:val="28"/>
          <w:szCs w:val="28"/>
        </w:rPr>
        <w:t xml:space="preserve">По </w:t>
      </w:r>
      <w:r w:rsidR="004F299B">
        <w:rPr>
          <w:sz w:val="28"/>
          <w:szCs w:val="28"/>
        </w:rPr>
        <w:t>итогам</w:t>
      </w:r>
      <w:r w:rsidR="001F413C" w:rsidRPr="00B44F84">
        <w:rPr>
          <w:sz w:val="28"/>
          <w:szCs w:val="28"/>
        </w:rPr>
        <w:t xml:space="preserve"> рассмотрения представлений КСП г. Омска </w:t>
      </w:r>
      <w:r w:rsidR="005F3507">
        <w:rPr>
          <w:sz w:val="28"/>
          <w:szCs w:val="28"/>
        </w:rPr>
        <w:t>четыре</w:t>
      </w:r>
      <w:r w:rsidR="00B44F84" w:rsidRPr="00B44F84">
        <w:rPr>
          <w:sz w:val="28"/>
          <w:szCs w:val="28"/>
        </w:rPr>
        <w:t xml:space="preserve"> должностных лица</w:t>
      </w:r>
      <w:r w:rsidR="004F299B">
        <w:rPr>
          <w:sz w:val="28"/>
          <w:szCs w:val="28"/>
        </w:rPr>
        <w:t xml:space="preserve"> проверяемых организаций</w:t>
      </w:r>
      <w:r w:rsidR="00B44F84" w:rsidRPr="00B44F84">
        <w:rPr>
          <w:sz w:val="28"/>
          <w:szCs w:val="28"/>
        </w:rPr>
        <w:t xml:space="preserve"> привлечены к дисциплинарной ответственности</w:t>
      </w:r>
      <w:r w:rsidR="00924045" w:rsidRPr="00B44F84">
        <w:rPr>
          <w:sz w:val="28"/>
          <w:szCs w:val="28"/>
        </w:rPr>
        <w:t>.</w:t>
      </w:r>
      <w:r w:rsidR="00823519">
        <w:rPr>
          <w:sz w:val="28"/>
          <w:szCs w:val="28"/>
        </w:rPr>
        <w:t xml:space="preserve"> </w:t>
      </w:r>
    </w:p>
    <w:p w:rsidR="00BF5BEC" w:rsidRPr="00B44F84" w:rsidRDefault="004F299B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BF5BEC">
        <w:rPr>
          <w:rFonts w:eastAsia="Calibri"/>
          <w:sz w:val="28"/>
          <w:szCs w:val="28"/>
        </w:rPr>
        <w:t xml:space="preserve">бъектами контроля </w:t>
      </w:r>
      <w:r>
        <w:rPr>
          <w:rFonts w:eastAsia="Calibri"/>
          <w:sz w:val="28"/>
          <w:szCs w:val="28"/>
        </w:rPr>
        <w:t>в ходе</w:t>
      </w:r>
      <w:r w:rsidRPr="00D310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рассмотрения представлений КСП г. Омска </w:t>
      </w:r>
      <w:r w:rsidR="00BF5BEC">
        <w:rPr>
          <w:rFonts w:eastAsia="Calibri"/>
          <w:sz w:val="28"/>
          <w:szCs w:val="28"/>
        </w:rPr>
        <w:t>осуществляются мероприятия по устранению выявленных нарушений и недостатков.</w:t>
      </w:r>
    </w:p>
    <w:p w:rsidR="0065797B" w:rsidRDefault="0065797B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F53F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4F299B">
        <w:rPr>
          <w:sz w:val="28"/>
          <w:szCs w:val="28"/>
        </w:rPr>
        <w:t>исполнением</w:t>
      </w:r>
      <w:r w:rsidRPr="009F53F4">
        <w:rPr>
          <w:sz w:val="28"/>
          <w:szCs w:val="28"/>
        </w:rPr>
        <w:t xml:space="preserve"> представлений</w:t>
      </w:r>
      <w:r>
        <w:rPr>
          <w:sz w:val="28"/>
          <w:szCs w:val="28"/>
        </w:rPr>
        <w:t xml:space="preserve"> КСП г. Омска</w:t>
      </w:r>
      <w:r w:rsidRPr="009F53F4">
        <w:rPr>
          <w:sz w:val="28"/>
          <w:szCs w:val="28"/>
        </w:rPr>
        <w:t>, направленных по резул</w:t>
      </w:r>
      <w:r>
        <w:rPr>
          <w:sz w:val="28"/>
          <w:szCs w:val="28"/>
        </w:rPr>
        <w:t>ьтатам контрольных мероприятий</w:t>
      </w:r>
      <w:r w:rsidR="00624828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текущем режиме с учетом определенных в представлениях</w:t>
      </w:r>
      <w:r w:rsidR="004F299B" w:rsidRPr="004F299B">
        <w:rPr>
          <w:sz w:val="28"/>
          <w:szCs w:val="28"/>
        </w:rPr>
        <w:t xml:space="preserve"> </w:t>
      </w:r>
      <w:r w:rsidR="004F299B">
        <w:rPr>
          <w:sz w:val="28"/>
          <w:szCs w:val="28"/>
        </w:rPr>
        <w:t>сроков</w:t>
      </w:r>
      <w:r w:rsidRPr="009F5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5AA1" w:rsidRDefault="00175AA1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EEF">
        <w:rPr>
          <w:sz w:val="28"/>
          <w:szCs w:val="28"/>
        </w:rPr>
        <w:t xml:space="preserve">В течение отчетного периода КСП г. Омска </w:t>
      </w:r>
      <w:r w:rsidR="004F299B">
        <w:rPr>
          <w:sz w:val="28"/>
          <w:szCs w:val="28"/>
        </w:rPr>
        <w:t xml:space="preserve">постоянно </w:t>
      </w:r>
      <w:r w:rsidRPr="00675EEF">
        <w:rPr>
          <w:sz w:val="28"/>
          <w:szCs w:val="28"/>
        </w:rPr>
        <w:t xml:space="preserve">осуществлялся </w:t>
      </w:r>
      <w:proofErr w:type="gramStart"/>
      <w:r w:rsidRPr="00675EEF">
        <w:rPr>
          <w:sz w:val="28"/>
          <w:szCs w:val="28"/>
        </w:rPr>
        <w:t>контроль за</w:t>
      </w:r>
      <w:proofErr w:type="gramEnd"/>
      <w:r w:rsidRPr="00675EEF">
        <w:rPr>
          <w:sz w:val="28"/>
          <w:szCs w:val="28"/>
        </w:rPr>
        <w:t xml:space="preserve"> реализацией мероприятий, разработанных объектами контроля по </w:t>
      </w:r>
      <w:r w:rsidRPr="00675EEF">
        <w:rPr>
          <w:sz w:val="28"/>
          <w:szCs w:val="28"/>
        </w:rPr>
        <w:lastRenderedPageBreak/>
        <w:t xml:space="preserve">результатам контрольных и экспертно-аналитических мероприятий, проведенных </w:t>
      </w:r>
      <w:r w:rsidR="004F299B">
        <w:rPr>
          <w:sz w:val="28"/>
          <w:szCs w:val="28"/>
        </w:rPr>
        <w:t xml:space="preserve">КСП </w:t>
      </w:r>
      <w:r w:rsidRPr="00675EEF">
        <w:rPr>
          <w:sz w:val="28"/>
          <w:szCs w:val="28"/>
        </w:rPr>
        <w:t>г. Омска</w:t>
      </w:r>
      <w:r>
        <w:rPr>
          <w:sz w:val="28"/>
          <w:szCs w:val="28"/>
        </w:rPr>
        <w:t xml:space="preserve"> в предыдущие годы.</w:t>
      </w:r>
    </w:p>
    <w:p w:rsidR="00E273C1" w:rsidRDefault="00E273C1" w:rsidP="00994CE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</w:t>
      </w:r>
      <w:r w:rsidR="004F299B">
        <w:rPr>
          <w:sz w:val="28"/>
          <w:szCs w:val="28"/>
        </w:rPr>
        <w:t xml:space="preserve">Коллегии КСП г. Омска материалы </w:t>
      </w:r>
      <w:r>
        <w:rPr>
          <w:sz w:val="28"/>
          <w:szCs w:val="28"/>
        </w:rPr>
        <w:t xml:space="preserve">экспертно-аналитического мероприятия </w:t>
      </w:r>
      <w:r w:rsidR="004F299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ОАО «Омский книготорговый дом» направлены в прокуратуру города Омска.</w:t>
      </w:r>
    </w:p>
    <w:bookmarkEnd w:id="0"/>
    <w:bookmarkEnd w:id="1"/>
    <w:p w:rsidR="002D62A9" w:rsidRPr="007D3DAA" w:rsidRDefault="00780999" w:rsidP="00994CE8">
      <w:pPr>
        <w:ind w:firstLine="709"/>
        <w:jc w:val="both"/>
        <w:rPr>
          <w:sz w:val="28"/>
          <w:szCs w:val="28"/>
        </w:rPr>
      </w:pPr>
      <w:r w:rsidRPr="00624828">
        <w:rPr>
          <w:sz w:val="28"/>
          <w:szCs w:val="28"/>
        </w:rPr>
        <w:t>По фактам нарушения бюджетного зак</w:t>
      </w:r>
      <w:r w:rsidR="00C15BA7">
        <w:rPr>
          <w:sz w:val="28"/>
          <w:szCs w:val="28"/>
        </w:rPr>
        <w:t>онодательства</w:t>
      </w:r>
      <w:r w:rsidR="00C676B6" w:rsidRPr="00624828">
        <w:rPr>
          <w:sz w:val="28"/>
          <w:szCs w:val="28"/>
        </w:rPr>
        <w:t xml:space="preserve"> КСП г. Омска </w:t>
      </w:r>
      <w:r w:rsidRPr="00624828">
        <w:rPr>
          <w:sz w:val="28"/>
          <w:szCs w:val="28"/>
        </w:rPr>
        <w:t xml:space="preserve">составлено </w:t>
      </w:r>
      <w:r w:rsidR="002D62A9">
        <w:rPr>
          <w:sz w:val="28"/>
          <w:szCs w:val="28"/>
        </w:rPr>
        <w:t>3</w:t>
      </w:r>
      <w:r w:rsidRPr="00624828">
        <w:rPr>
          <w:sz w:val="28"/>
          <w:szCs w:val="28"/>
        </w:rPr>
        <w:t xml:space="preserve"> протокол</w:t>
      </w:r>
      <w:r w:rsidR="00C15BA7">
        <w:rPr>
          <w:sz w:val="28"/>
          <w:szCs w:val="28"/>
        </w:rPr>
        <w:t xml:space="preserve">а </w:t>
      </w:r>
      <w:r w:rsidR="00C15BA7" w:rsidRPr="00C15BA7">
        <w:rPr>
          <w:sz w:val="28"/>
          <w:szCs w:val="28"/>
        </w:rPr>
        <w:t>об административн</w:t>
      </w:r>
      <w:r w:rsidR="004F299B">
        <w:rPr>
          <w:sz w:val="28"/>
          <w:szCs w:val="28"/>
        </w:rPr>
        <w:t>ом</w:t>
      </w:r>
      <w:r w:rsidR="00C15BA7" w:rsidRPr="00C15BA7">
        <w:rPr>
          <w:sz w:val="28"/>
          <w:szCs w:val="28"/>
        </w:rPr>
        <w:t xml:space="preserve"> правонарушени</w:t>
      </w:r>
      <w:r w:rsidR="004F299B">
        <w:rPr>
          <w:sz w:val="28"/>
          <w:szCs w:val="28"/>
        </w:rPr>
        <w:t>и</w:t>
      </w:r>
      <w:r w:rsidR="00C15BA7">
        <w:rPr>
          <w:sz w:val="28"/>
          <w:szCs w:val="28"/>
        </w:rPr>
        <w:t xml:space="preserve">, </w:t>
      </w:r>
      <w:r w:rsidR="00C15BA7" w:rsidRPr="00C15BA7">
        <w:rPr>
          <w:sz w:val="28"/>
          <w:szCs w:val="28"/>
        </w:rPr>
        <w:t xml:space="preserve">по результатам </w:t>
      </w:r>
      <w:proofErr w:type="gramStart"/>
      <w:r w:rsidR="00C15BA7" w:rsidRPr="00C15BA7">
        <w:rPr>
          <w:sz w:val="28"/>
          <w:szCs w:val="28"/>
        </w:rPr>
        <w:t>рассмотрения</w:t>
      </w:r>
      <w:proofErr w:type="gramEnd"/>
      <w:r w:rsidR="00C15BA7" w:rsidRPr="00C15BA7">
        <w:rPr>
          <w:sz w:val="28"/>
          <w:szCs w:val="28"/>
        </w:rPr>
        <w:t xml:space="preserve"> </w:t>
      </w:r>
      <w:r w:rsidR="006C5DAC">
        <w:rPr>
          <w:sz w:val="28"/>
          <w:szCs w:val="28"/>
        </w:rPr>
        <w:t xml:space="preserve">которых </w:t>
      </w:r>
      <w:r w:rsidR="00C15BA7" w:rsidRPr="00C15BA7">
        <w:rPr>
          <w:sz w:val="28"/>
          <w:szCs w:val="28"/>
        </w:rPr>
        <w:t>одно дело об административном правонарушении</w:t>
      </w:r>
      <w:r w:rsidRPr="00C15BA7">
        <w:rPr>
          <w:sz w:val="28"/>
          <w:szCs w:val="28"/>
        </w:rPr>
        <w:t xml:space="preserve"> </w:t>
      </w:r>
      <w:r w:rsidR="00C15BA7" w:rsidRPr="00C15BA7">
        <w:rPr>
          <w:sz w:val="28"/>
          <w:szCs w:val="28"/>
        </w:rPr>
        <w:t xml:space="preserve">прекращено в связи с малозначительностью, руководитель муниципального учреждения освобожден от административного наказания с вынесением устного замечания, по </w:t>
      </w:r>
      <w:r w:rsidR="002D62A9">
        <w:rPr>
          <w:sz w:val="28"/>
          <w:szCs w:val="28"/>
        </w:rPr>
        <w:t>двум</w:t>
      </w:r>
      <w:r w:rsidR="00C15BA7" w:rsidRPr="00C15BA7">
        <w:rPr>
          <w:sz w:val="28"/>
          <w:szCs w:val="28"/>
        </w:rPr>
        <w:t xml:space="preserve"> - вынесен</w:t>
      </w:r>
      <w:r w:rsidR="002D62A9">
        <w:rPr>
          <w:sz w:val="28"/>
          <w:szCs w:val="28"/>
        </w:rPr>
        <w:t>ы</w:t>
      </w:r>
      <w:r w:rsidR="00C15BA7" w:rsidRPr="00C15BA7">
        <w:rPr>
          <w:sz w:val="28"/>
          <w:szCs w:val="28"/>
        </w:rPr>
        <w:t xml:space="preserve"> постановлени</w:t>
      </w:r>
      <w:r w:rsidR="002D62A9">
        <w:rPr>
          <w:sz w:val="28"/>
          <w:szCs w:val="28"/>
        </w:rPr>
        <w:t xml:space="preserve">я о привлечении виновных лиц </w:t>
      </w:r>
      <w:r w:rsidR="00C15BA7" w:rsidRPr="00C15BA7">
        <w:rPr>
          <w:sz w:val="28"/>
          <w:szCs w:val="28"/>
        </w:rPr>
        <w:t>к административной ответственности в виде наложения штрафа в размере 5,0 тыс. руб. Оплата штраф</w:t>
      </w:r>
      <w:r w:rsidR="002D62A9">
        <w:rPr>
          <w:sz w:val="28"/>
          <w:szCs w:val="28"/>
        </w:rPr>
        <w:t>ов</w:t>
      </w:r>
      <w:r w:rsidR="00C15BA7" w:rsidRPr="00C15BA7">
        <w:rPr>
          <w:sz w:val="28"/>
          <w:szCs w:val="28"/>
        </w:rPr>
        <w:t xml:space="preserve"> </w:t>
      </w:r>
      <w:r w:rsidR="00BF5BEC">
        <w:rPr>
          <w:sz w:val="28"/>
          <w:szCs w:val="28"/>
        </w:rPr>
        <w:t>виновным</w:t>
      </w:r>
      <w:r w:rsidR="002D62A9">
        <w:rPr>
          <w:sz w:val="28"/>
          <w:szCs w:val="28"/>
        </w:rPr>
        <w:t>и</w:t>
      </w:r>
      <w:r w:rsidR="00BF5BEC">
        <w:rPr>
          <w:sz w:val="28"/>
          <w:szCs w:val="28"/>
        </w:rPr>
        <w:t xml:space="preserve"> лиц</w:t>
      </w:r>
      <w:r w:rsidR="002D62A9">
        <w:rPr>
          <w:sz w:val="28"/>
          <w:szCs w:val="28"/>
        </w:rPr>
        <w:t>ами</w:t>
      </w:r>
      <w:r w:rsidR="00C15BA7" w:rsidRPr="00C15BA7">
        <w:rPr>
          <w:sz w:val="28"/>
          <w:szCs w:val="28"/>
        </w:rPr>
        <w:t xml:space="preserve"> </w:t>
      </w:r>
      <w:proofErr w:type="gramStart"/>
      <w:r w:rsidR="00C15BA7" w:rsidRPr="00C15BA7">
        <w:rPr>
          <w:sz w:val="28"/>
          <w:szCs w:val="28"/>
        </w:rPr>
        <w:t>произведена</w:t>
      </w:r>
      <w:proofErr w:type="gramEnd"/>
      <w:r w:rsidR="00C15BA7" w:rsidRPr="00C15BA7">
        <w:rPr>
          <w:sz w:val="28"/>
          <w:szCs w:val="28"/>
        </w:rPr>
        <w:t xml:space="preserve"> в полном объеме</w:t>
      </w:r>
      <w:r w:rsidR="00175AA1">
        <w:rPr>
          <w:sz w:val="28"/>
          <w:szCs w:val="28"/>
        </w:rPr>
        <w:t>.</w:t>
      </w:r>
    </w:p>
    <w:p w:rsidR="00BF5BEC" w:rsidRDefault="00780999" w:rsidP="00994C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043D">
        <w:rPr>
          <w:sz w:val="28"/>
          <w:szCs w:val="28"/>
        </w:rPr>
        <w:t xml:space="preserve">ри </w:t>
      </w:r>
      <w:r w:rsidR="00C15BA7">
        <w:rPr>
          <w:sz w:val="28"/>
          <w:szCs w:val="28"/>
        </w:rPr>
        <w:t>осуществлении</w:t>
      </w:r>
      <w:r w:rsidRPr="009A043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9A043D">
        <w:rPr>
          <w:sz w:val="28"/>
          <w:szCs w:val="28"/>
        </w:rPr>
        <w:t xml:space="preserve"> в сфере закупок </w:t>
      </w:r>
      <w:r>
        <w:rPr>
          <w:sz w:val="28"/>
          <w:szCs w:val="28"/>
        </w:rPr>
        <w:t>п</w:t>
      </w:r>
      <w:r w:rsidRPr="00AF2014">
        <w:rPr>
          <w:sz w:val="28"/>
          <w:szCs w:val="28"/>
        </w:rPr>
        <w:t>о фактам нарушений,</w:t>
      </w:r>
      <w:r>
        <w:rPr>
          <w:sz w:val="28"/>
          <w:szCs w:val="28"/>
        </w:rPr>
        <w:t xml:space="preserve"> </w:t>
      </w:r>
      <w:r w:rsidR="00C676B6" w:rsidRPr="00AF2014">
        <w:rPr>
          <w:sz w:val="28"/>
          <w:szCs w:val="28"/>
        </w:rPr>
        <w:t>содержащих признаки административных правонарушений, КСП г. Омска направл</w:t>
      </w:r>
      <w:r w:rsidR="006C5DAC">
        <w:rPr>
          <w:sz w:val="28"/>
          <w:szCs w:val="28"/>
        </w:rPr>
        <w:t>ена</w:t>
      </w:r>
      <w:r w:rsidR="00C676B6" w:rsidRPr="00AF2014">
        <w:rPr>
          <w:sz w:val="28"/>
          <w:szCs w:val="28"/>
        </w:rPr>
        <w:t xml:space="preserve"> информация в </w:t>
      </w:r>
      <w:r w:rsidR="005C02A6" w:rsidRPr="00435127">
        <w:rPr>
          <w:sz w:val="28"/>
          <w:szCs w:val="28"/>
        </w:rPr>
        <w:t>Министерство финансов Омской области</w:t>
      </w:r>
      <w:r w:rsidR="00BE42B1">
        <w:rPr>
          <w:sz w:val="28"/>
          <w:szCs w:val="28"/>
        </w:rPr>
        <w:t>, по</w:t>
      </w:r>
      <w:r w:rsidR="00C676B6" w:rsidRPr="00AF2014">
        <w:rPr>
          <w:sz w:val="28"/>
          <w:szCs w:val="28"/>
        </w:rPr>
        <w:t xml:space="preserve"> </w:t>
      </w:r>
      <w:bookmarkStart w:id="2" w:name="OLE_LINK87"/>
      <w:bookmarkStart w:id="3" w:name="OLE_LINK88"/>
      <w:bookmarkStart w:id="4" w:name="OLE_LINK89"/>
      <w:r w:rsidR="00BE42B1">
        <w:rPr>
          <w:sz w:val="28"/>
          <w:szCs w:val="28"/>
        </w:rPr>
        <w:t xml:space="preserve">итогам рассмотрения которой </w:t>
      </w:r>
      <w:r w:rsidR="00BE42B1" w:rsidRPr="00930DCE">
        <w:rPr>
          <w:sz w:val="28"/>
          <w:szCs w:val="28"/>
        </w:rPr>
        <w:t xml:space="preserve">возбуждено </w:t>
      </w:r>
      <w:r w:rsidR="00DD6154">
        <w:rPr>
          <w:sz w:val="28"/>
          <w:szCs w:val="28"/>
        </w:rPr>
        <w:t>3</w:t>
      </w:r>
      <w:r w:rsidR="00BE42B1" w:rsidRPr="00930DCE">
        <w:rPr>
          <w:sz w:val="28"/>
          <w:szCs w:val="28"/>
        </w:rPr>
        <w:t xml:space="preserve"> дела</w:t>
      </w:r>
      <w:r w:rsidR="00BE42B1">
        <w:rPr>
          <w:sz w:val="28"/>
          <w:szCs w:val="28"/>
        </w:rPr>
        <w:t xml:space="preserve"> </w:t>
      </w:r>
      <w:r w:rsidR="00BE42B1" w:rsidRPr="00724985">
        <w:rPr>
          <w:sz w:val="28"/>
          <w:szCs w:val="28"/>
        </w:rPr>
        <w:t>об административных правонарушениях</w:t>
      </w:r>
      <w:r w:rsidR="006C5DAC">
        <w:rPr>
          <w:sz w:val="28"/>
          <w:szCs w:val="28"/>
        </w:rPr>
        <w:t>,</w:t>
      </w:r>
      <w:r w:rsidR="00BE42B1">
        <w:rPr>
          <w:sz w:val="28"/>
          <w:szCs w:val="28"/>
        </w:rPr>
        <w:t xml:space="preserve"> </w:t>
      </w:r>
      <w:r w:rsidR="006C5DAC">
        <w:rPr>
          <w:sz w:val="28"/>
          <w:szCs w:val="28"/>
        </w:rPr>
        <w:t xml:space="preserve">производство по которым прекращено с </w:t>
      </w:r>
      <w:r w:rsidR="00DD6154" w:rsidRPr="00DD6154">
        <w:rPr>
          <w:sz w:val="28"/>
          <w:szCs w:val="28"/>
        </w:rPr>
        <w:t>объявлен</w:t>
      </w:r>
      <w:r w:rsidR="006C5DAC">
        <w:rPr>
          <w:sz w:val="28"/>
          <w:szCs w:val="28"/>
        </w:rPr>
        <w:t>ием</w:t>
      </w:r>
      <w:r w:rsidR="00DD6154" w:rsidRPr="00DD6154">
        <w:rPr>
          <w:sz w:val="28"/>
          <w:szCs w:val="28"/>
        </w:rPr>
        <w:t xml:space="preserve"> устны</w:t>
      </w:r>
      <w:r w:rsidR="006C5DAC">
        <w:rPr>
          <w:sz w:val="28"/>
          <w:szCs w:val="28"/>
        </w:rPr>
        <w:t>х</w:t>
      </w:r>
      <w:r w:rsidR="00DD6154" w:rsidRPr="00DD6154">
        <w:rPr>
          <w:sz w:val="28"/>
          <w:szCs w:val="28"/>
        </w:rPr>
        <w:t xml:space="preserve"> замечани</w:t>
      </w:r>
      <w:r w:rsidR="006C5DAC">
        <w:rPr>
          <w:sz w:val="28"/>
          <w:szCs w:val="28"/>
        </w:rPr>
        <w:t>й</w:t>
      </w:r>
      <w:r w:rsidR="00BE42B1" w:rsidRPr="00DD6154">
        <w:rPr>
          <w:sz w:val="28"/>
          <w:szCs w:val="28"/>
        </w:rPr>
        <w:t>.</w:t>
      </w:r>
      <w:r w:rsidR="00BF5BEC" w:rsidRPr="00BF5BEC">
        <w:rPr>
          <w:sz w:val="28"/>
          <w:szCs w:val="28"/>
        </w:rPr>
        <w:t xml:space="preserve"> </w:t>
      </w:r>
    </w:p>
    <w:bookmarkEnd w:id="2"/>
    <w:bookmarkEnd w:id="3"/>
    <w:bookmarkEnd w:id="4"/>
    <w:p w:rsidR="00675EEF" w:rsidRPr="00675EEF" w:rsidRDefault="00675EEF" w:rsidP="00675EEF">
      <w:pPr>
        <w:pStyle w:val="af7"/>
        <w:ind w:firstLine="709"/>
        <w:jc w:val="both"/>
        <w:rPr>
          <w:b w:val="0"/>
          <w:bCs w:val="0"/>
          <w:sz w:val="28"/>
          <w:szCs w:val="28"/>
        </w:rPr>
      </w:pPr>
    </w:p>
    <w:p w:rsidR="00FD60EF" w:rsidRPr="009A043D" w:rsidRDefault="007A045C" w:rsidP="00FD60EF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60EF" w:rsidRPr="009A043D">
        <w:rPr>
          <w:sz w:val="28"/>
          <w:szCs w:val="28"/>
        </w:rPr>
        <w:t>. Внешний муниципальный финансовый контроль</w:t>
      </w:r>
    </w:p>
    <w:p w:rsidR="00FD60EF" w:rsidRPr="009A043D" w:rsidRDefault="00FD60EF" w:rsidP="00FD60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961D7" w:rsidRDefault="00964F9A" w:rsidP="00452B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муниципальный финансовый контроль осуществляется КСП</w:t>
      </w:r>
      <w:r w:rsidR="00D50BDB" w:rsidRPr="00D50B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г. Омска в форме </w:t>
      </w:r>
      <w:r w:rsidRPr="009A043D">
        <w:rPr>
          <w:sz w:val="28"/>
          <w:szCs w:val="28"/>
        </w:rPr>
        <w:t>контрольных и экспертно-аналитических мероприятий</w:t>
      </w:r>
      <w:r w:rsidR="00B44F84">
        <w:rPr>
          <w:sz w:val="28"/>
          <w:szCs w:val="28"/>
        </w:rPr>
        <w:t xml:space="preserve"> в </w:t>
      </w:r>
      <w:r w:rsidR="00F256AD">
        <w:rPr>
          <w:sz w:val="28"/>
          <w:szCs w:val="28"/>
        </w:rPr>
        <w:t>виде</w:t>
      </w:r>
      <w:r w:rsidR="00B44F84">
        <w:rPr>
          <w:sz w:val="28"/>
          <w:szCs w:val="28"/>
        </w:rPr>
        <w:t xml:space="preserve"> предварительного аудита (контроля), оперативного анализа и последующего аудита (контроля).</w:t>
      </w:r>
    </w:p>
    <w:p w:rsidR="007C7AF1" w:rsidRPr="009007AF" w:rsidRDefault="00B60C14" w:rsidP="00452B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007AF">
        <w:rPr>
          <w:sz w:val="28"/>
          <w:szCs w:val="28"/>
        </w:rPr>
        <w:t>В рамках предварительного аудита (контроля) КСП г. Омска была проведена экспертиз</w:t>
      </w:r>
      <w:r w:rsidR="005E5FED" w:rsidRPr="009007AF">
        <w:rPr>
          <w:sz w:val="28"/>
          <w:szCs w:val="28"/>
        </w:rPr>
        <w:t>а</w:t>
      </w:r>
      <w:r w:rsidRPr="009007AF">
        <w:rPr>
          <w:sz w:val="28"/>
          <w:szCs w:val="28"/>
        </w:rPr>
        <w:t xml:space="preserve"> проекта решения Омского городского Совета «О бюджете города Омска на 201</w:t>
      </w:r>
      <w:r w:rsidR="003E05DF" w:rsidRPr="009007AF">
        <w:rPr>
          <w:sz w:val="28"/>
          <w:szCs w:val="28"/>
        </w:rPr>
        <w:t>9</w:t>
      </w:r>
      <w:r w:rsidRPr="009007AF">
        <w:rPr>
          <w:sz w:val="28"/>
          <w:szCs w:val="28"/>
        </w:rPr>
        <w:t xml:space="preserve"> год и плановый период 20</w:t>
      </w:r>
      <w:r w:rsidR="003E05DF" w:rsidRPr="009007AF">
        <w:rPr>
          <w:sz w:val="28"/>
          <w:szCs w:val="28"/>
        </w:rPr>
        <w:t>20 и 2021</w:t>
      </w:r>
      <w:r w:rsidRPr="009007AF">
        <w:rPr>
          <w:sz w:val="28"/>
          <w:szCs w:val="28"/>
        </w:rPr>
        <w:t xml:space="preserve"> годов»</w:t>
      </w:r>
      <w:r w:rsidR="007C7AF1" w:rsidRPr="009007AF">
        <w:rPr>
          <w:sz w:val="28"/>
          <w:szCs w:val="28"/>
        </w:rPr>
        <w:t xml:space="preserve">, которая </w:t>
      </w:r>
      <w:r w:rsidR="00EA4E73">
        <w:rPr>
          <w:sz w:val="28"/>
          <w:szCs w:val="28"/>
        </w:rPr>
        <w:t>включала</w:t>
      </w:r>
      <w:r w:rsidR="007C7AF1" w:rsidRPr="009007AF">
        <w:rPr>
          <w:sz w:val="28"/>
          <w:szCs w:val="28"/>
        </w:rPr>
        <w:t xml:space="preserve"> проверк</w:t>
      </w:r>
      <w:r w:rsidR="00EA4E73">
        <w:rPr>
          <w:sz w:val="28"/>
          <w:szCs w:val="28"/>
        </w:rPr>
        <w:t>у и анализ</w:t>
      </w:r>
      <w:r w:rsidR="007C7AF1" w:rsidRPr="009007AF">
        <w:rPr>
          <w:sz w:val="28"/>
          <w:szCs w:val="28"/>
        </w:rPr>
        <w:t xml:space="preserve"> обоснованности показателей проекта бюджета города Омска на очередной финансовый год и плановый период, наличия и состояния нормативно-методической базы его формировани</w:t>
      </w:r>
      <w:r w:rsidR="003E05DF" w:rsidRPr="009007AF">
        <w:rPr>
          <w:sz w:val="28"/>
          <w:szCs w:val="28"/>
        </w:rPr>
        <w:t>я и на их основе - подготовку</w:t>
      </w:r>
      <w:proofErr w:type="gramEnd"/>
      <w:r w:rsidR="003E05DF" w:rsidRPr="009007AF">
        <w:rPr>
          <w:sz w:val="28"/>
          <w:szCs w:val="28"/>
        </w:rPr>
        <w:t xml:space="preserve"> </w:t>
      </w:r>
      <w:r w:rsidR="007C7AF1" w:rsidRPr="009007AF">
        <w:rPr>
          <w:sz w:val="28"/>
          <w:szCs w:val="28"/>
        </w:rPr>
        <w:t xml:space="preserve">заключения КСП г. Омска на данный проект. </w:t>
      </w:r>
    </w:p>
    <w:p w:rsidR="00B60C14" w:rsidRPr="009007AF" w:rsidRDefault="005E5FED" w:rsidP="00452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7AF">
        <w:rPr>
          <w:sz w:val="28"/>
          <w:szCs w:val="28"/>
        </w:rPr>
        <w:t xml:space="preserve">С целью определения достоверности и обоснованности </w:t>
      </w:r>
      <w:proofErr w:type="gramStart"/>
      <w:r w:rsidRPr="009007AF">
        <w:rPr>
          <w:sz w:val="28"/>
          <w:szCs w:val="28"/>
        </w:rPr>
        <w:t xml:space="preserve">показателей формирования проекта </w:t>
      </w:r>
      <w:r w:rsidR="003E05DF" w:rsidRPr="009007AF">
        <w:rPr>
          <w:sz w:val="28"/>
          <w:szCs w:val="28"/>
        </w:rPr>
        <w:t>бюджета</w:t>
      </w:r>
      <w:r w:rsidRPr="009007AF">
        <w:rPr>
          <w:sz w:val="28"/>
          <w:szCs w:val="28"/>
        </w:rPr>
        <w:t xml:space="preserve"> города Омска</w:t>
      </w:r>
      <w:proofErr w:type="gramEnd"/>
      <w:r w:rsidRPr="009007AF">
        <w:rPr>
          <w:sz w:val="28"/>
          <w:szCs w:val="28"/>
        </w:rPr>
        <w:t xml:space="preserve"> на очередной финансовый год и плановый период </w:t>
      </w:r>
      <w:r w:rsidRPr="00875033">
        <w:rPr>
          <w:sz w:val="28"/>
          <w:szCs w:val="28"/>
        </w:rPr>
        <w:t>и анализа их изменений</w:t>
      </w:r>
      <w:r w:rsidR="00875033">
        <w:rPr>
          <w:sz w:val="28"/>
          <w:szCs w:val="28"/>
        </w:rPr>
        <w:t xml:space="preserve"> по сравнению с предыдущим периодом</w:t>
      </w:r>
      <w:r w:rsidRPr="009007AF">
        <w:rPr>
          <w:sz w:val="28"/>
          <w:szCs w:val="28"/>
        </w:rPr>
        <w:t xml:space="preserve">, </w:t>
      </w:r>
      <w:r w:rsidR="00B60C14" w:rsidRPr="009007AF">
        <w:rPr>
          <w:sz w:val="28"/>
          <w:szCs w:val="28"/>
        </w:rPr>
        <w:t>были проанализированы основные показатели прогноза социально-экономического развития города Омска на 201</w:t>
      </w:r>
      <w:r w:rsidR="003E05DF" w:rsidRPr="009007AF">
        <w:rPr>
          <w:sz w:val="28"/>
          <w:szCs w:val="28"/>
        </w:rPr>
        <w:t>9-2021</w:t>
      </w:r>
      <w:r w:rsidR="00B60C14" w:rsidRPr="009007AF">
        <w:rPr>
          <w:sz w:val="28"/>
          <w:szCs w:val="28"/>
        </w:rPr>
        <w:t xml:space="preserve"> годы; осуществлена проверка соответствия представленного проекта решения «О бюджете города Омска на 201</w:t>
      </w:r>
      <w:r w:rsidR="003E05DF" w:rsidRPr="009007AF">
        <w:rPr>
          <w:sz w:val="28"/>
          <w:szCs w:val="28"/>
        </w:rPr>
        <w:t>9</w:t>
      </w:r>
      <w:r w:rsidR="00B60C14" w:rsidRPr="009007AF">
        <w:rPr>
          <w:sz w:val="28"/>
          <w:szCs w:val="28"/>
        </w:rPr>
        <w:t xml:space="preserve"> год и плановый период 20</w:t>
      </w:r>
      <w:r w:rsidR="003E05DF" w:rsidRPr="009007AF">
        <w:rPr>
          <w:sz w:val="28"/>
          <w:szCs w:val="28"/>
        </w:rPr>
        <w:t>20</w:t>
      </w:r>
      <w:r w:rsidR="00B60C14" w:rsidRPr="009007AF">
        <w:rPr>
          <w:sz w:val="28"/>
          <w:szCs w:val="28"/>
        </w:rPr>
        <w:t xml:space="preserve"> и 202</w:t>
      </w:r>
      <w:r w:rsidR="003E05DF" w:rsidRPr="009007AF">
        <w:rPr>
          <w:sz w:val="28"/>
          <w:szCs w:val="28"/>
        </w:rPr>
        <w:t>1</w:t>
      </w:r>
      <w:r w:rsidR="00B60C14" w:rsidRPr="009007AF">
        <w:rPr>
          <w:sz w:val="28"/>
          <w:szCs w:val="28"/>
        </w:rPr>
        <w:t xml:space="preserve"> годов» действующим правовым актам, оценена обоснованность расчетов параметров основных прогнозных показателей бюджета; проанализированы показатели доходных и расходных статей бюджета, размер долговых обязательств и </w:t>
      </w:r>
      <w:r w:rsidR="001548E6" w:rsidRPr="009007AF">
        <w:rPr>
          <w:sz w:val="28"/>
          <w:szCs w:val="28"/>
        </w:rPr>
        <w:t xml:space="preserve">источники финансирования </w:t>
      </w:r>
      <w:r w:rsidR="00B60C14" w:rsidRPr="009007AF">
        <w:rPr>
          <w:sz w:val="28"/>
          <w:szCs w:val="28"/>
        </w:rPr>
        <w:t>дефицита бюджета.</w:t>
      </w:r>
    </w:p>
    <w:p w:rsidR="009007AF" w:rsidRPr="009007AF" w:rsidRDefault="00B60C14" w:rsidP="009007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7AF">
        <w:rPr>
          <w:sz w:val="28"/>
          <w:szCs w:val="28"/>
        </w:rPr>
        <w:lastRenderedPageBreak/>
        <w:t xml:space="preserve">В заключении отмечено, что основные параметры проекта решения в основном соответствуют требованиям бюджетного законодательства. </w:t>
      </w:r>
      <w:r w:rsidR="006B6305" w:rsidRPr="009007AF">
        <w:rPr>
          <w:sz w:val="28"/>
          <w:szCs w:val="28"/>
        </w:rPr>
        <w:t>О</w:t>
      </w:r>
      <w:r w:rsidRPr="009007AF">
        <w:rPr>
          <w:sz w:val="28"/>
          <w:szCs w:val="28"/>
        </w:rPr>
        <w:t>бращено внимание на рост муниципального долга и расходов на его обслуживание</w:t>
      </w:r>
      <w:r w:rsidR="006B6305" w:rsidRPr="009007AF">
        <w:rPr>
          <w:sz w:val="28"/>
          <w:szCs w:val="28"/>
        </w:rPr>
        <w:t>; на недостаточность средств, планируемых на компенсацию недополученных доходов, связанных с предоставлением мер социальной поддержки граждан</w:t>
      </w:r>
      <w:r w:rsidR="001548E6" w:rsidRPr="009007AF">
        <w:rPr>
          <w:sz w:val="28"/>
          <w:szCs w:val="28"/>
        </w:rPr>
        <w:t xml:space="preserve"> при оплате проезда в городском пассажирском транспорте</w:t>
      </w:r>
      <w:r w:rsidR="00E42441" w:rsidRPr="009007AF">
        <w:rPr>
          <w:sz w:val="28"/>
          <w:szCs w:val="28"/>
        </w:rPr>
        <w:t>, и перевозчикам в связи с предоставлением льгот на проезд в городском пассажирском транспорте</w:t>
      </w:r>
      <w:r w:rsidR="006B6305" w:rsidRPr="009007AF">
        <w:rPr>
          <w:sz w:val="28"/>
          <w:szCs w:val="28"/>
        </w:rPr>
        <w:t>; на</w:t>
      </w:r>
      <w:r w:rsidRPr="009007AF">
        <w:rPr>
          <w:sz w:val="28"/>
          <w:szCs w:val="28"/>
        </w:rPr>
        <w:t xml:space="preserve"> занижение прогноза поступлений </w:t>
      </w:r>
      <w:r w:rsidR="009007AF" w:rsidRPr="009007AF">
        <w:rPr>
          <w:sz w:val="28"/>
          <w:szCs w:val="28"/>
        </w:rPr>
        <w:t xml:space="preserve">части прибыли от муниципальных унитарных предприятий </w:t>
      </w:r>
      <w:r w:rsidRPr="009007AF">
        <w:rPr>
          <w:sz w:val="28"/>
          <w:szCs w:val="28"/>
        </w:rPr>
        <w:t>и суммы дебиторской задолженности по</w:t>
      </w:r>
      <w:bookmarkStart w:id="5" w:name="OLE_LINK31"/>
      <w:bookmarkStart w:id="6" w:name="OLE_LINK32"/>
      <w:r w:rsidRPr="009007AF">
        <w:rPr>
          <w:sz w:val="28"/>
          <w:szCs w:val="28"/>
        </w:rPr>
        <w:t xml:space="preserve"> перечислению части прибыли, числящ</w:t>
      </w:r>
      <w:r w:rsidR="006B6305" w:rsidRPr="009007AF">
        <w:rPr>
          <w:sz w:val="28"/>
          <w:szCs w:val="28"/>
        </w:rPr>
        <w:t>ей</w:t>
      </w:r>
      <w:r w:rsidRPr="009007AF">
        <w:rPr>
          <w:sz w:val="28"/>
          <w:szCs w:val="28"/>
        </w:rPr>
        <w:t xml:space="preserve">ся за муниципальными </w:t>
      </w:r>
      <w:r w:rsidR="006C5DAC">
        <w:rPr>
          <w:sz w:val="28"/>
          <w:szCs w:val="28"/>
        </w:rPr>
        <w:t xml:space="preserve">унитарными </w:t>
      </w:r>
      <w:r w:rsidRPr="009007AF">
        <w:rPr>
          <w:sz w:val="28"/>
          <w:szCs w:val="28"/>
        </w:rPr>
        <w:t>пре</w:t>
      </w:r>
      <w:r w:rsidR="003F3508" w:rsidRPr="009007AF">
        <w:rPr>
          <w:sz w:val="28"/>
          <w:szCs w:val="28"/>
        </w:rPr>
        <w:t>д</w:t>
      </w:r>
      <w:r w:rsidRPr="009007AF">
        <w:rPr>
          <w:sz w:val="28"/>
          <w:szCs w:val="28"/>
        </w:rPr>
        <w:t>приятиями</w:t>
      </w:r>
      <w:bookmarkEnd w:id="5"/>
      <w:bookmarkEnd w:id="6"/>
      <w:r w:rsidR="009007AF" w:rsidRPr="009007AF">
        <w:rPr>
          <w:sz w:val="28"/>
          <w:szCs w:val="28"/>
        </w:rPr>
        <w:t>; на отсутствие ассигнований на субсидии предприятиям банного хозяйства на возмещение отдельных видов затрат, связанных с предоставлением населению банных услуг.</w:t>
      </w:r>
    </w:p>
    <w:p w:rsidR="006B6305" w:rsidRDefault="00C963F6" w:rsidP="00452BB4">
      <w:pPr>
        <w:ind w:firstLine="709"/>
        <w:jc w:val="both"/>
        <w:rPr>
          <w:sz w:val="28"/>
          <w:szCs w:val="28"/>
        </w:rPr>
      </w:pPr>
      <w:proofErr w:type="gramStart"/>
      <w:r w:rsidRPr="00333372">
        <w:rPr>
          <w:sz w:val="28"/>
          <w:szCs w:val="28"/>
        </w:rPr>
        <w:t xml:space="preserve">В ходе </w:t>
      </w:r>
      <w:r w:rsidR="006C5DAC">
        <w:rPr>
          <w:sz w:val="28"/>
          <w:szCs w:val="28"/>
        </w:rPr>
        <w:t>процесса</w:t>
      </w:r>
      <w:r w:rsidR="00587A56" w:rsidRPr="00333372">
        <w:rPr>
          <w:sz w:val="28"/>
          <w:szCs w:val="28"/>
        </w:rPr>
        <w:t xml:space="preserve"> исполнения Решения Омского городского Совета от </w:t>
      </w:r>
      <w:r w:rsidR="00333372" w:rsidRPr="00333372">
        <w:rPr>
          <w:sz w:val="28"/>
          <w:szCs w:val="28"/>
        </w:rPr>
        <w:t>06</w:t>
      </w:r>
      <w:r w:rsidR="00587A56" w:rsidRPr="00333372">
        <w:rPr>
          <w:sz w:val="28"/>
          <w:szCs w:val="28"/>
        </w:rPr>
        <w:t>.12.201</w:t>
      </w:r>
      <w:r w:rsidR="00333372" w:rsidRPr="00333372">
        <w:rPr>
          <w:sz w:val="28"/>
          <w:szCs w:val="28"/>
        </w:rPr>
        <w:t>7</w:t>
      </w:r>
      <w:r w:rsidR="00587A56" w:rsidRPr="00333372">
        <w:rPr>
          <w:sz w:val="28"/>
          <w:szCs w:val="28"/>
        </w:rPr>
        <w:t xml:space="preserve"> № </w:t>
      </w:r>
      <w:r w:rsidR="00333372" w:rsidRPr="00333372">
        <w:rPr>
          <w:sz w:val="28"/>
          <w:szCs w:val="28"/>
        </w:rPr>
        <w:t>19</w:t>
      </w:r>
      <w:r w:rsidR="00587A56" w:rsidRPr="00333372">
        <w:rPr>
          <w:sz w:val="28"/>
          <w:szCs w:val="28"/>
        </w:rPr>
        <w:t xml:space="preserve"> «О бюджете города Омска на 201</w:t>
      </w:r>
      <w:r w:rsidR="00333372" w:rsidRPr="00333372">
        <w:rPr>
          <w:sz w:val="28"/>
          <w:szCs w:val="28"/>
        </w:rPr>
        <w:t>8</w:t>
      </w:r>
      <w:r w:rsidR="00587A56" w:rsidRPr="00333372">
        <w:rPr>
          <w:sz w:val="28"/>
          <w:szCs w:val="28"/>
        </w:rPr>
        <w:t xml:space="preserve"> год и плановый период 201</w:t>
      </w:r>
      <w:r w:rsidR="00333372" w:rsidRPr="00333372">
        <w:rPr>
          <w:sz w:val="28"/>
          <w:szCs w:val="28"/>
        </w:rPr>
        <w:t xml:space="preserve">9 </w:t>
      </w:r>
      <w:r w:rsidR="00587A56" w:rsidRPr="00333372">
        <w:rPr>
          <w:sz w:val="28"/>
          <w:szCs w:val="28"/>
        </w:rPr>
        <w:t>и 20</w:t>
      </w:r>
      <w:r w:rsidR="00333372" w:rsidRPr="00333372">
        <w:rPr>
          <w:sz w:val="28"/>
          <w:szCs w:val="28"/>
        </w:rPr>
        <w:t>20</w:t>
      </w:r>
      <w:r w:rsidR="00587A56" w:rsidRPr="00333372">
        <w:rPr>
          <w:sz w:val="28"/>
          <w:szCs w:val="28"/>
        </w:rPr>
        <w:t xml:space="preserve"> годов» </w:t>
      </w:r>
      <w:r w:rsidR="006C5DAC">
        <w:rPr>
          <w:sz w:val="28"/>
          <w:szCs w:val="28"/>
        </w:rPr>
        <w:t xml:space="preserve">КСП г. Омска </w:t>
      </w:r>
      <w:r w:rsidR="00587A56" w:rsidRPr="00333372">
        <w:rPr>
          <w:sz w:val="28"/>
          <w:szCs w:val="28"/>
        </w:rPr>
        <w:t>анализировал</w:t>
      </w:r>
      <w:r w:rsidRPr="00333372">
        <w:rPr>
          <w:sz w:val="28"/>
          <w:szCs w:val="28"/>
        </w:rPr>
        <w:t>ись</w:t>
      </w:r>
      <w:r w:rsidR="00333372">
        <w:rPr>
          <w:sz w:val="28"/>
          <w:szCs w:val="28"/>
        </w:rPr>
        <w:t>:</w:t>
      </w:r>
      <w:r w:rsidR="00587A56" w:rsidRPr="00333372">
        <w:rPr>
          <w:sz w:val="28"/>
          <w:szCs w:val="28"/>
        </w:rPr>
        <w:t xml:space="preserve"> </w:t>
      </w:r>
      <w:r w:rsidR="00333372" w:rsidRPr="00333372">
        <w:rPr>
          <w:bCs/>
          <w:sz w:val="28"/>
          <w:szCs w:val="28"/>
        </w:rPr>
        <w:t>изменения, внесенные в решение о бюджете</w:t>
      </w:r>
      <w:r w:rsidR="00333372">
        <w:rPr>
          <w:bCs/>
          <w:sz w:val="28"/>
          <w:szCs w:val="28"/>
        </w:rPr>
        <w:t>;</w:t>
      </w:r>
      <w:r w:rsidR="00333372" w:rsidRPr="00333372">
        <w:rPr>
          <w:sz w:val="28"/>
          <w:szCs w:val="28"/>
        </w:rPr>
        <w:t xml:space="preserve"> </w:t>
      </w:r>
      <w:r w:rsidR="006B6305" w:rsidRPr="00333372">
        <w:rPr>
          <w:sz w:val="28"/>
          <w:szCs w:val="28"/>
        </w:rPr>
        <w:t>показател</w:t>
      </w:r>
      <w:r w:rsidRPr="00333372">
        <w:rPr>
          <w:sz w:val="28"/>
          <w:szCs w:val="28"/>
        </w:rPr>
        <w:t>и</w:t>
      </w:r>
      <w:r w:rsidR="006B6305" w:rsidRPr="00333372">
        <w:rPr>
          <w:sz w:val="28"/>
          <w:szCs w:val="28"/>
        </w:rPr>
        <w:t xml:space="preserve"> отчетов об исполнении бюджета города Омска за первое полугодие 201</w:t>
      </w:r>
      <w:r w:rsidR="00333372" w:rsidRPr="00333372">
        <w:rPr>
          <w:sz w:val="28"/>
          <w:szCs w:val="28"/>
        </w:rPr>
        <w:t>8</w:t>
      </w:r>
      <w:r w:rsidR="006B6305" w:rsidRPr="00333372">
        <w:rPr>
          <w:sz w:val="28"/>
          <w:szCs w:val="28"/>
        </w:rPr>
        <w:t xml:space="preserve"> года и за 9 месяцев 201</w:t>
      </w:r>
      <w:r w:rsidR="00333372" w:rsidRPr="00333372">
        <w:rPr>
          <w:sz w:val="28"/>
          <w:szCs w:val="28"/>
        </w:rPr>
        <w:t>8</w:t>
      </w:r>
      <w:r w:rsidR="006B6305" w:rsidRPr="00333372">
        <w:rPr>
          <w:sz w:val="28"/>
          <w:szCs w:val="28"/>
        </w:rPr>
        <w:t xml:space="preserve"> года</w:t>
      </w:r>
      <w:r w:rsidR="00333372">
        <w:rPr>
          <w:sz w:val="28"/>
          <w:szCs w:val="28"/>
        </w:rPr>
        <w:t>;</w:t>
      </w:r>
      <w:proofErr w:type="gramEnd"/>
      <w:r w:rsidR="00333372">
        <w:rPr>
          <w:sz w:val="28"/>
          <w:szCs w:val="28"/>
        </w:rPr>
        <w:t xml:space="preserve"> </w:t>
      </w:r>
      <w:r w:rsidR="00587A56" w:rsidRPr="00333372">
        <w:rPr>
          <w:sz w:val="28"/>
          <w:szCs w:val="28"/>
        </w:rPr>
        <w:t>показател</w:t>
      </w:r>
      <w:r w:rsidRPr="00333372">
        <w:rPr>
          <w:sz w:val="28"/>
          <w:szCs w:val="28"/>
        </w:rPr>
        <w:t>и</w:t>
      </w:r>
      <w:r w:rsidR="00587A56" w:rsidRPr="00333372">
        <w:rPr>
          <w:sz w:val="28"/>
          <w:szCs w:val="28"/>
        </w:rPr>
        <w:t xml:space="preserve"> сводной бюджетной </w:t>
      </w:r>
      <w:proofErr w:type="gramStart"/>
      <w:r w:rsidR="00587A56" w:rsidRPr="00333372">
        <w:rPr>
          <w:sz w:val="28"/>
          <w:szCs w:val="28"/>
        </w:rPr>
        <w:t>росписи расходов бюджета города Омска</w:t>
      </w:r>
      <w:proofErr w:type="gramEnd"/>
      <w:r w:rsidRPr="00333372">
        <w:rPr>
          <w:sz w:val="28"/>
          <w:szCs w:val="28"/>
        </w:rPr>
        <w:t xml:space="preserve"> по состоянию на отчетную дату</w:t>
      </w:r>
      <w:r w:rsidR="00333372">
        <w:rPr>
          <w:bCs/>
          <w:sz w:val="28"/>
          <w:szCs w:val="28"/>
        </w:rPr>
        <w:t>;</w:t>
      </w:r>
      <w:r w:rsidRPr="00333372">
        <w:rPr>
          <w:bCs/>
          <w:sz w:val="28"/>
          <w:szCs w:val="28"/>
        </w:rPr>
        <w:t xml:space="preserve"> </w:t>
      </w:r>
      <w:r w:rsidR="00587A56" w:rsidRPr="00333372">
        <w:rPr>
          <w:sz w:val="28"/>
          <w:szCs w:val="28"/>
        </w:rPr>
        <w:t>исполнени</w:t>
      </w:r>
      <w:r w:rsidR="00333372">
        <w:rPr>
          <w:sz w:val="28"/>
          <w:szCs w:val="28"/>
        </w:rPr>
        <w:t>е</w:t>
      </w:r>
      <w:r w:rsidR="00587A56" w:rsidRPr="00333372">
        <w:rPr>
          <w:sz w:val="28"/>
          <w:szCs w:val="28"/>
        </w:rPr>
        <w:t xml:space="preserve"> текстовых статей </w:t>
      </w:r>
      <w:r w:rsidR="00333372">
        <w:rPr>
          <w:sz w:val="28"/>
          <w:szCs w:val="28"/>
        </w:rPr>
        <w:t>решения</w:t>
      </w:r>
      <w:r w:rsidR="00875033">
        <w:rPr>
          <w:sz w:val="28"/>
          <w:szCs w:val="28"/>
        </w:rPr>
        <w:t xml:space="preserve"> о бюджете</w:t>
      </w:r>
      <w:r w:rsidR="00587A56" w:rsidRPr="00333372">
        <w:rPr>
          <w:sz w:val="28"/>
          <w:szCs w:val="28"/>
        </w:rPr>
        <w:t>. П</w:t>
      </w:r>
      <w:r w:rsidR="006B6305" w:rsidRPr="00333372">
        <w:rPr>
          <w:sz w:val="28"/>
          <w:szCs w:val="28"/>
        </w:rPr>
        <w:t xml:space="preserve">о результатам </w:t>
      </w:r>
      <w:r w:rsidR="00587A56" w:rsidRPr="00333372">
        <w:rPr>
          <w:sz w:val="28"/>
          <w:szCs w:val="28"/>
        </w:rPr>
        <w:t>оперативного анализа</w:t>
      </w:r>
      <w:r w:rsidR="006B6305" w:rsidRPr="00333372">
        <w:rPr>
          <w:sz w:val="28"/>
          <w:szCs w:val="28"/>
        </w:rPr>
        <w:t xml:space="preserve"> </w:t>
      </w:r>
      <w:r w:rsidR="00BB761E" w:rsidRPr="00333372">
        <w:rPr>
          <w:sz w:val="28"/>
          <w:szCs w:val="28"/>
        </w:rPr>
        <w:t xml:space="preserve">были </w:t>
      </w:r>
      <w:r w:rsidR="006B6305" w:rsidRPr="00333372">
        <w:rPr>
          <w:sz w:val="28"/>
          <w:szCs w:val="28"/>
        </w:rPr>
        <w:t>подготовлены заключения</w:t>
      </w:r>
      <w:r w:rsidR="00BB761E" w:rsidRPr="00333372">
        <w:rPr>
          <w:sz w:val="28"/>
          <w:szCs w:val="28"/>
        </w:rPr>
        <w:t xml:space="preserve"> </w:t>
      </w:r>
      <w:r w:rsidR="00875033">
        <w:rPr>
          <w:sz w:val="28"/>
          <w:szCs w:val="28"/>
        </w:rPr>
        <w:t>об</w:t>
      </w:r>
      <w:r w:rsidR="00587A56" w:rsidRPr="00333372">
        <w:rPr>
          <w:sz w:val="28"/>
          <w:szCs w:val="28"/>
        </w:rPr>
        <w:t xml:space="preserve"> исполнени</w:t>
      </w:r>
      <w:r w:rsidR="00875033">
        <w:rPr>
          <w:sz w:val="28"/>
          <w:szCs w:val="28"/>
        </w:rPr>
        <w:t>и</w:t>
      </w:r>
      <w:r w:rsidR="00587A56" w:rsidRPr="00333372">
        <w:rPr>
          <w:sz w:val="28"/>
          <w:szCs w:val="28"/>
        </w:rPr>
        <w:t xml:space="preserve"> бюджета города Омска</w:t>
      </w:r>
      <w:r w:rsidR="00452BB4" w:rsidRPr="00333372">
        <w:rPr>
          <w:sz w:val="28"/>
          <w:szCs w:val="28"/>
        </w:rPr>
        <w:t>,</w:t>
      </w:r>
      <w:r w:rsidR="00587A56" w:rsidRPr="00333372">
        <w:rPr>
          <w:sz w:val="28"/>
          <w:szCs w:val="28"/>
        </w:rPr>
        <w:t xml:space="preserve"> </w:t>
      </w:r>
      <w:r w:rsidR="00333372">
        <w:rPr>
          <w:sz w:val="28"/>
          <w:szCs w:val="28"/>
        </w:rPr>
        <w:t xml:space="preserve">которые </w:t>
      </w:r>
      <w:r w:rsidR="00BB761E" w:rsidRPr="00333372">
        <w:rPr>
          <w:sz w:val="28"/>
          <w:szCs w:val="28"/>
        </w:rPr>
        <w:t>направлен</w:t>
      </w:r>
      <w:r w:rsidR="00333372">
        <w:rPr>
          <w:sz w:val="28"/>
          <w:szCs w:val="28"/>
        </w:rPr>
        <w:t>ы</w:t>
      </w:r>
      <w:r w:rsidR="00BB761E" w:rsidRPr="00333372">
        <w:rPr>
          <w:sz w:val="28"/>
          <w:szCs w:val="28"/>
        </w:rPr>
        <w:t xml:space="preserve"> в </w:t>
      </w:r>
      <w:r w:rsidR="00333372">
        <w:rPr>
          <w:sz w:val="28"/>
          <w:szCs w:val="28"/>
        </w:rPr>
        <w:t>Омский городской Совет и Мэру города</w:t>
      </w:r>
      <w:r w:rsidR="00BB761E" w:rsidRPr="00333372">
        <w:rPr>
          <w:sz w:val="28"/>
          <w:szCs w:val="28"/>
        </w:rPr>
        <w:t xml:space="preserve"> Омска</w:t>
      </w:r>
      <w:r w:rsidR="006B6305" w:rsidRPr="00333372">
        <w:rPr>
          <w:sz w:val="28"/>
          <w:szCs w:val="28"/>
        </w:rPr>
        <w:t>.</w:t>
      </w:r>
    </w:p>
    <w:p w:rsidR="008419BF" w:rsidRPr="009D3D35" w:rsidRDefault="00734F96" w:rsidP="00452BB4">
      <w:pPr>
        <w:ind w:firstLine="709"/>
        <w:jc w:val="both"/>
        <w:rPr>
          <w:sz w:val="28"/>
          <w:szCs w:val="28"/>
        </w:rPr>
      </w:pPr>
      <w:r w:rsidRPr="009F6B96">
        <w:rPr>
          <w:sz w:val="28"/>
          <w:szCs w:val="28"/>
        </w:rPr>
        <w:t>Последующий аудит (контроль)</w:t>
      </w:r>
      <w:r w:rsidR="00056041">
        <w:rPr>
          <w:sz w:val="28"/>
          <w:szCs w:val="28"/>
        </w:rPr>
        <w:t xml:space="preserve"> осуществлялся КСП г. Омска </w:t>
      </w:r>
      <w:r w:rsidR="00A76A3A">
        <w:rPr>
          <w:sz w:val="28"/>
          <w:szCs w:val="28"/>
        </w:rPr>
        <w:t>после фактического использования получателями выделенных бюджетных сре</w:t>
      </w:r>
      <w:proofErr w:type="gramStart"/>
      <w:r w:rsidR="00A76A3A">
        <w:rPr>
          <w:sz w:val="28"/>
          <w:szCs w:val="28"/>
        </w:rPr>
        <w:t>дств в ц</w:t>
      </w:r>
      <w:proofErr w:type="gramEnd"/>
      <w:r w:rsidR="00A76A3A">
        <w:rPr>
          <w:sz w:val="28"/>
          <w:szCs w:val="28"/>
        </w:rPr>
        <w:t>елях определения достоверности бюджетной</w:t>
      </w:r>
      <w:r w:rsidR="009F6B96">
        <w:rPr>
          <w:sz w:val="28"/>
          <w:szCs w:val="28"/>
        </w:rPr>
        <w:t xml:space="preserve"> отчетности</w:t>
      </w:r>
      <w:r w:rsidR="00A76A3A">
        <w:rPr>
          <w:sz w:val="28"/>
          <w:szCs w:val="28"/>
        </w:rPr>
        <w:t xml:space="preserve">, </w:t>
      </w:r>
      <w:proofErr w:type="spellStart"/>
      <w:r w:rsidR="00A76A3A">
        <w:rPr>
          <w:sz w:val="28"/>
          <w:szCs w:val="28"/>
        </w:rPr>
        <w:t>адресности</w:t>
      </w:r>
      <w:proofErr w:type="spellEnd"/>
      <w:r w:rsidR="00A76A3A">
        <w:rPr>
          <w:sz w:val="28"/>
          <w:szCs w:val="28"/>
        </w:rPr>
        <w:t xml:space="preserve">, целевого характера и эффективности использования средств бюджета </w:t>
      </w:r>
      <w:r w:rsidR="009F6B96">
        <w:rPr>
          <w:sz w:val="28"/>
          <w:szCs w:val="28"/>
        </w:rPr>
        <w:t>г</w:t>
      </w:r>
      <w:r w:rsidR="00452BB4">
        <w:rPr>
          <w:sz w:val="28"/>
          <w:szCs w:val="28"/>
        </w:rPr>
        <w:t>орода</w:t>
      </w:r>
      <w:r w:rsidR="009F6B96">
        <w:rPr>
          <w:sz w:val="28"/>
          <w:szCs w:val="28"/>
        </w:rPr>
        <w:t xml:space="preserve"> Омска, имущества и других активов</w:t>
      </w:r>
      <w:r w:rsidR="00A76A3A">
        <w:rPr>
          <w:sz w:val="28"/>
          <w:szCs w:val="28"/>
        </w:rPr>
        <w:t>.</w:t>
      </w:r>
    </w:p>
    <w:p w:rsidR="008419BF" w:rsidRPr="008419BF" w:rsidRDefault="008419BF" w:rsidP="00452BB4">
      <w:pPr>
        <w:ind w:firstLine="709"/>
        <w:jc w:val="both"/>
        <w:rPr>
          <w:sz w:val="28"/>
          <w:szCs w:val="28"/>
        </w:rPr>
      </w:pPr>
      <w:r w:rsidRPr="003459EE">
        <w:rPr>
          <w:sz w:val="28"/>
          <w:szCs w:val="28"/>
        </w:rPr>
        <w:t xml:space="preserve">В соответствии с требованиями </w:t>
      </w:r>
      <w:r w:rsidRPr="008419BF">
        <w:rPr>
          <w:sz w:val="28"/>
          <w:szCs w:val="28"/>
        </w:rPr>
        <w:t xml:space="preserve">бюджетного законодательства </w:t>
      </w:r>
      <w:r w:rsidRPr="003459EE">
        <w:rPr>
          <w:sz w:val="28"/>
          <w:szCs w:val="28"/>
        </w:rPr>
        <w:t xml:space="preserve">КСП </w:t>
      </w:r>
      <w:r w:rsidR="003E05DF">
        <w:rPr>
          <w:sz w:val="28"/>
          <w:szCs w:val="28"/>
        </w:rPr>
        <w:t xml:space="preserve">            </w:t>
      </w:r>
      <w:r w:rsidRPr="003459EE">
        <w:rPr>
          <w:sz w:val="28"/>
          <w:szCs w:val="28"/>
        </w:rPr>
        <w:t xml:space="preserve">г. Омска </w:t>
      </w:r>
      <w:r>
        <w:rPr>
          <w:sz w:val="28"/>
          <w:szCs w:val="28"/>
        </w:rPr>
        <w:t xml:space="preserve">проведена </w:t>
      </w:r>
      <w:r w:rsidRPr="00686F75">
        <w:rPr>
          <w:sz w:val="28"/>
          <w:szCs w:val="28"/>
        </w:rPr>
        <w:t>внешняя провер</w:t>
      </w:r>
      <w:r>
        <w:rPr>
          <w:sz w:val="28"/>
          <w:szCs w:val="28"/>
        </w:rPr>
        <w:t xml:space="preserve">ка </w:t>
      </w:r>
      <w:r w:rsidRPr="001238C7">
        <w:rPr>
          <w:sz w:val="28"/>
          <w:szCs w:val="28"/>
        </w:rPr>
        <w:t>годового отчета об исполнении бюджета города Омска за 20</w:t>
      </w:r>
      <w:r>
        <w:rPr>
          <w:sz w:val="28"/>
          <w:szCs w:val="28"/>
        </w:rPr>
        <w:t>1</w:t>
      </w:r>
      <w:r w:rsidR="00BE3213">
        <w:rPr>
          <w:sz w:val="28"/>
          <w:szCs w:val="28"/>
        </w:rPr>
        <w:t>7</w:t>
      </w:r>
      <w:r w:rsidRPr="001238C7">
        <w:rPr>
          <w:sz w:val="28"/>
          <w:szCs w:val="28"/>
        </w:rPr>
        <w:t xml:space="preserve"> год</w:t>
      </w:r>
      <w:r w:rsidRPr="008419BF">
        <w:rPr>
          <w:sz w:val="28"/>
          <w:szCs w:val="28"/>
        </w:rPr>
        <w:t xml:space="preserve">. </w:t>
      </w:r>
      <w:r w:rsidRPr="009A043D">
        <w:rPr>
          <w:sz w:val="28"/>
          <w:szCs w:val="28"/>
        </w:rPr>
        <w:t>Подготовка заключения осуществлялась с учетом данных внешней проверки годовой бюджетной отчетности главных администраторов бюджетных средств за 201</w:t>
      </w:r>
      <w:r w:rsidR="003E05DF">
        <w:rPr>
          <w:sz w:val="28"/>
          <w:szCs w:val="28"/>
        </w:rPr>
        <w:t>7</w:t>
      </w:r>
      <w:r w:rsidRPr="009A043D">
        <w:rPr>
          <w:sz w:val="28"/>
          <w:szCs w:val="28"/>
        </w:rPr>
        <w:t xml:space="preserve"> год, </w:t>
      </w:r>
      <w:r w:rsidR="00930BC9" w:rsidRPr="00563963">
        <w:rPr>
          <w:sz w:val="28"/>
          <w:szCs w:val="28"/>
        </w:rPr>
        <w:t>годовой бюджетной отчетности финансового органа, организующего и и</w:t>
      </w:r>
      <w:r w:rsidR="00930BC9" w:rsidRPr="00714DC4">
        <w:rPr>
          <w:sz w:val="28"/>
          <w:szCs w:val="28"/>
        </w:rPr>
        <w:t>сполняющего бюджет города Омска</w:t>
      </w:r>
      <w:r w:rsidR="00930BC9">
        <w:rPr>
          <w:sz w:val="28"/>
          <w:szCs w:val="28"/>
        </w:rPr>
        <w:t>,</w:t>
      </w:r>
      <w:r w:rsidR="00930BC9" w:rsidRPr="009A043D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а также контрольных и экспертно-аналитических мероприятий, проведенных КСП г. Омска в 201</w:t>
      </w:r>
      <w:r w:rsidR="003E05DF">
        <w:rPr>
          <w:sz w:val="28"/>
          <w:szCs w:val="28"/>
        </w:rPr>
        <w:t>7</w:t>
      </w:r>
      <w:r w:rsidRPr="009A043D">
        <w:rPr>
          <w:sz w:val="28"/>
          <w:szCs w:val="28"/>
        </w:rPr>
        <w:t xml:space="preserve"> году. </w:t>
      </w:r>
    </w:p>
    <w:p w:rsidR="00BE3213" w:rsidRDefault="008419BF" w:rsidP="00930B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внешней проверки годового отчета проа</w:t>
      </w:r>
      <w:r w:rsidRPr="00515386">
        <w:rPr>
          <w:sz w:val="28"/>
          <w:szCs w:val="28"/>
        </w:rPr>
        <w:t>нализ</w:t>
      </w:r>
      <w:r>
        <w:rPr>
          <w:sz w:val="28"/>
          <w:szCs w:val="28"/>
        </w:rPr>
        <w:t>ированы</w:t>
      </w:r>
      <w:r w:rsidRPr="00515386">
        <w:rPr>
          <w:sz w:val="28"/>
          <w:szCs w:val="28"/>
        </w:rPr>
        <w:t xml:space="preserve"> изменения основных бюджетных показателей при исполнении</w:t>
      </w:r>
      <w:r w:rsidRPr="002F1942">
        <w:rPr>
          <w:sz w:val="28"/>
          <w:szCs w:val="28"/>
        </w:rPr>
        <w:t xml:space="preserve"> </w:t>
      </w:r>
      <w:r w:rsidRPr="00515386">
        <w:rPr>
          <w:sz w:val="28"/>
          <w:szCs w:val="28"/>
        </w:rPr>
        <w:t>бюджета города Омска в 201</w:t>
      </w:r>
      <w:r w:rsidR="003E05DF">
        <w:rPr>
          <w:sz w:val="28"/>
          <w:szCs w:val="28"/>
        </w:rPr>
        <w:t>7</w:t>
      </w:r>
      <w:r w:rsidRPr="0051538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15386">
        <w:rPr>
          <w:sz w:val="28"/>
          <w:szCs w:val="28"/>
        </w:rPr>
        <w:t>и общие итоги его исполнения</w:t>
      </w:r>
      <w:r>
        <w:rPr>
          <w:sz w:val="28"/>
          <w:szCs w:val="28"/>
        </w:rPr>
        <w:t>, а также</w:t>
      </w:r>
      <w:r w:rsidRPr="006361D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6361D6">
        <w:rPr>
          <w:sz w:val="28"/>
          <w:szCs w:val="28"/>
        </w:rPr>
        <w:t xml:space="preserve"> доходной </w:t>
      </w:r>
      <w:r>
        <w:rPr>
          <w:sz w:val="28"/>
          <w:szCs w:val="28"/>
        </w:rPr>
        <w:t xml:space="preserve">и расходной </w:t>
      </w:r>
      <w:r w:rsidRPr="006361D6">
        <w:rPr>
          <w:sz w:val="28"/>
          <w:szCs w:val="28"/>
        </w:rPr>
        <w:t>части бюджета города Омска</w:t>
      </w:r>
      <w:r>
        <w:rPr>
          <w:sz w:val="28"/>
          <w:szCs w:val="28"/>
        </w:rPr>
        <w:t>, и</w:t>
      </w:r>
      <w:r w:rsidRPr="00CA2CA0">
        <w:rPr>
          <w:sz w:val="28"/>
          <w:szCs w:val="28"/>
        </w:rPr>
        <w:t>сточник</w:t>
      </w:r>
      <w:r>
        <w:rPr>
          <w:sz w:val="28"/>
          <w:szCs w:val="28"/>
        </w:rPr>
        <w:t xml:space="preserve">и </w:t>
      </w:r>
      <w:r w:rsidRPr="00CA2CA0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, </w:t>
      </w:r>
      <w:r w:rsidRPr="00CA2CA0">
        <w:rPr>
          <w:sz w:val="28"/>
          <w:szCs w:val="28"/>
        </w:rPr>
        <w:t>состояни</w:t>
      </w:r>
      <w:r>
        <w:rPr>
          <w:sz w:val="28"/>
          <w:szCs w:val="28"/>
        </w:rPr>
        <w:t>е</w:t>
      </w:r>
      <w:r w:rsidRPr="00CA2CA0">
        <w:rPr>
          <w:sz w:val="28"/>
          <w:szCs w:val="28"/>
        </w:rPr>
        <w:t xml:space="preserve"> дебиторской и кредиторской задолженности</w:t>
      </w:r>
      <w:r w:rsidR="00930BC9">
        <w:rPr>
          <w:sz w:val="28"/>
          <w:szCs w:val="28"/>
        </w:rPr>
        <w:t xml:space="preserve">, оценена </w:t>
      </w:r>
      <w:r w:rsidR="00BE3213" w:rsidRPr="008D5735">
        <w:rPr>
          <w:sz w:val="28"/>
          <w:szCs w:val="28"/>
        </w:rPr>
        <w:t>достоверност</w:t>
      </w:r>
      <w:r w:rsidR="00930BC9">
        <w:rPr>
          <w:sz w:val="28"/>
          <w:szCs w:val="28"/>
        </w:rPr>
        <w:t>ь</w:t>
      </w:r>
      <w:r w:rsidR="00BE3213" w:rsidRPr="008D5735">
        <w:rPr>
          <w:sz w:val="28"/>
          <w:szCs w:val="28"/>
        </w:rPr>
        <w:t xml:space="preserve"> </w:t>
      </w:r>
      <w:r w:rsidR="00056948">
        <w:rPr>
          <w:sz w:val="28"/>
          <w:szCs w:val="28"/>
        </w:rPr>
        <w:t xml:space="preserve">годового </w:t>
      </w:r>
      <w:r w:rsidR="00BE3213" w:rsidRPr="008D5735">
        <w:rPr>
          <w:sz w:val="28"/>
          <w:szCs w:val="28"/>
        </w:rPr>
        <w:t xml:space="preserve">отчета об исполнении бюджета города Омска за </w:t>
      </w:r>
      <w:r w:rsidR="00BE3213">
        <w:rPr>
          <w:sz w:val="28"/>
          <w:szCs w:val="28"/>
        </w:rPr>
        <w:t>2017</w:t>
      </w:r>
      <w:r w:rsidR="006C5DAC">
        <w:rPr>
          <w:sz w:val="28"/>
          <w:szCs w:val="28"/>
        </w:rPr>
        <w:t xml:space="preserve"> год.</w:t>
      </w:r>
      <w:proofErr w:type="gramEnd"/>
    </w:p>
    <w:p w:rsidR="00056948" w:rsidRDefault="008419BF" w:rsidP="00056948">
      <w:pPr>
        <w:ind w:firstLine="709"/>
        <w:jc w:val="both"/>
        <w:rPr>
          <w:sz w:val="28"/>
        </w:rPr>
      </w:pPr>
      <w:r w:rsidRPr="00056948">
        <w:rPr>
          <w:sz w:val="28"/>
          <w:szCs w:val="28"/>
        </w:rPr>
        <w:t>В заключении</w:t>
      </w:r>
      <w:r w:rsidRPr="00B213FB">
        <w:rPr>
          <w:sz w:val="28"/>
          <w:szCs w:val="28"/>
        </w:rPr>
        <w:t xml:space="preserve"> отражены основные выводы и предложения</w:t>
      </w:r>
      <w:r>
        <w:rPr>
          <w:sz w:val="28"/>
          <w:szCs w:val="28"/>
        </w:rPr>
        <w:t xml:space="preserve">, </w:t>
      </w:r>
      <w:r w:rsidRPr="00EF3859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на: устранение недостатков при ведении </w:t>
      </w:r>
      <w:r w:rsidRPr="003C651B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 xml:space="preserve"> и отчетности структурными подразделениями Администрации города Омска; </w:t>
      </w:r>
      <w:r w:rsidR="00056948">
        <w:rPr>
          <w:sz w:val="28"/>
        </w:rPr>
        <w:t xml:space="preserve">усиление </w:t>
      </w:r>
      <w:proofErr w:type="gramStart"/>
      <w:r w:rsidR="00056948">
        <w:rPr>
          <w:sz w:val="28"/>
        </w:rPr>
        <w:t>контроля за</w:t>
      </w:r>
      <w:proofErr w:type="gramEnd"/>
      <w:r w:rsidR="00056948">
        <w:rPr>
          <w:sz w:val="28"/>
        </w:rPr>
        <w:t xml:space="preserve"> выполнением целевых индикаторов </w:t>
      </w:r>
      <w:r w:rsidR="00056948" w:rsidRPr="00F55857">
        <w:rPr>
          <w:sz w:val="28"/>
          <w:szCs w:val="28"/>
        </w:rPr>
        <w:t xml:space="preserve">по мероприятиям </w:t>
      </w:r>
      <w:r w:rsidR="00056948" w:rsidRPr="00F55857">
        <w:rPr>
          <w:sz w:val="28"/>
          <w:szCs w:val="28"/>
        </w:rPr>
        <w:lastRenderedPageBreak/>
        <w:t>муниципальных программ города Омска</w:t>
      </w:r>
      <w:r w:rsidR="00056948">
        <w:rPr>
          <w:sz w:val="28"/>
          <w:szCs w:val="28"/>
        </w:rPr>
        <w:t xml:space="preserve">; </w:t>
      </w:r>
      <w:r w:rsidR="00056948" w:rsidRPr="000B565C">
        <w:rPr>
          <w:sz w:val="28"/>
          <w:szCs w:val="28"/>
        </w:rPr>
        <w:t>обеспеч</w:t>
      </w:r>
      <w:r w:rsidR="00056948">
        <w:rPr>
          <w:sz w:val="28"/>
          <w:szCs w:val="28"/>
        </w:rPr>
        <w:t>ение</w:t>
      </w:r>
      <w:r w:rsidR="00056948" w:rsidRPr="000B565C">
        <w:rPr>
          <w:sz w:val="28"/>
          <w:szCs w:val="28"/>
        </w:rPr>
        <w:t xml:space="preserve"> перевозчиков, предоставляющих социальную поддержку пассажирам, бюджетным финансированием в полном объеме</w:t>
      </w:r>
      <w:r w:rsidR="00056948">
        <w:rPr>
          <w:sz w:val="28"/>
          <w:szCs w:val="28"/>
        </w:rPr>
        <w:t xml:space="preserve">; </w:t>
      </w:r>
      <w:r w:rsidR="00056948" w:rsidRPr="004030C1">
        <w:rPr>
          <w:sz w:val="28"/>
        </w:rPr>
        <w:t>прове</w:t>
      </w:r>
      <w:r w:rsidR="00056948">
        <w:rPr>
          <w:sz w:val="28"/>
        </w:rPr>
        <w:t>дение</w:t>
      </w:r>
      <w:r w:rsidR="00056948" w:rsidRPr="004030C1">
        <w:rPr>
          <w:sz w:val="28"/>
        </w:rPr>
        <w:t xml:space="preserve"> мероприяти</w:t>
      </w:r>
      <w:r w:rsidR="00056948">
        <w:rPr>
          <w:sz w:val="28"/>
        </w:rPr>
        <w:t>й</w:t>
      </w:r>
      <w:r w:rsidR="00056948" w:rsidRPr="004030C1">
        <w:rPr>
          <w:sz w:val="28"/>
        </w:rPr>
        <w:t xml:space="preserve"> по обеспечению регистрации права муниципальной собственности на капитальные вложения в ранее построенные объекты коммунального хозяйства</w:t>
      </w:r>
      <w:r w:rsidR="00056948">
        <w:rPr>
          <w:sz w:val="28"/>
        </w:rPr>
        <w:t>;</w:t>
      </w:r>
      <w:r w:rsidR="00056948" w:rsidRPr="00056948">
        <w:rPr>
          <w:sz w:val="28"/>
        </w:rPr>
        <w:t xml:space="preserve"> </w:t>
      </w:r>
      <w:r w:rsidR="00056948" w:rsidRPr="000B565C">
        <w:rPr>
          <w:sz w:val="28"/>
        </w:rPr>
        <w:t>сокращени</w:t>
      </w:r>
      <w:r w:rsidR="00056948">
        <w:rPr>
          <w:sz w:val="28"/>
        </w:rPr>
        <w:t>е</w:t>
      </w:r>
      <w:r w:rsidR="00056948" w:rsidRPr="000B565C">
        <w:rPr>
          <w:sz w:val="28"/>
        </w:rPr>
        <w:t xml:space="preserve"> просроченной дебиторской</w:t>
      </w:r>
      <w:r w:rsidR="00056948" w:rsidRPr="004F5DEF">
        <w:rPr>
          <w:sz w:val="28"/>
        </w:rPr>
        <w:t xml:space="preserve"> задолженности</w:t>
      </w:r>
      <w:r w:rsidR="00056948">
        <w:rPr>
          <w:sz w:val="28"/>
        </w:rPr>
        <w:t>,</w:t>
      </w:r>
      <w:r w:rsidR="00056948" w:rsidRPr="00056948">
        <w:rPr>
          <w:sz w:val="28"/>
          <w:szCs w:val="28"/>
        </w:rPr>
        <w:t xml:space="preserve"> </w:t>
      </w:r>
      <w:r w:rsidR="00056948" w:rsidRPr="00EE4FE3">
        <w:rPr>
          <w:sz w:val="28"/>
          <w:szCs w:val="28"/>
        </w:rPr>
        <w:t>снижени</w:t>
      </w:r>
      <w:r w:rsidR="00056948">
        <w:rPr>
          <w:sz w:val="28"/>
          <w:szCs w:val="28"/>
        </w:rPr>
        <w:t>е</w:t>
      </w:r>
      <w:r w:rsidR="00056948" w:rsidRPr="00EE4FE3">
        <w:rPr>
          <w:sz w:val="28"/>
          <w:szCs w:val="28"/>
        </w:rPr>
        <w:t xml:space="preserve"> объема муниципального долга</w:t>
      </w:r>
      <w:r w:rsidR="00056948">
        <w:rPr>
          <w:sz w:val="28"/>
          <w:szCs w:val="28"/>
        </w:rPr>
        <w:t>.</w:t>
      </w:r>
    </w:p>
    <w:p w:rsidR="00EC30B6" w:rsidRDefault="008419BF" w:rsidP="00452BB4">
      <w:pPr>
        <w:ind w:firstLine="709"/>
        <w:jc w:val="both"/>
        <w:rPr>
          <w:sz w:val="28"/>
          <w:szCs w:val="28"/>
        </w:rPr>
      </w:pPr>
      <w:r w:rsidRPr="00EE4FE3">
        <w:rPr>
          <w:sz w:val="28"/>
          <w:szCs w:val="28"/>
        </w:rPr>
        <w:t>Заключение на годовой отчет об исполнении бюджета города Омска за 201</w:t>
      </w:r>
      <w:r w:rsidR="00056948">
        <w:rPr>
          <w:sz w:val="28"/>
          <w:szCs w:val="28"/>
        </w:rPr>
        <w:t>7</w:t>
      </w:r>
      <w:r w:rsidRPr="00EE4FE3">
        <w:rPr>
          <w:sz w:val="28"/>
          <w:szCs w:val="28"/>
        </w:rPr>
        <w:t xml:space="preserve"> год представлено КСП г. Омска одновременно в Омский городской Совет и </w:t>
      </w:r>
      <w:r w:rsidR="006C5DAC">
        <w:rPr>
          <w:sz w:val="28"/>
          <w:szCs w:val="28"/>
        </w:rPr>
        <w:t>Мэру</w:t>
      </w:r>
      <w:r w:rsidRPr="00EE4FE3">
        <w:rPr>
          <w:sz w:val="28"/>
          <w:szCs w:val="28"/>
        </w:rPr>
        <w:t xml:space="preserve"> города Омска. Председатель КСП г. Омска выступил </w:t>
      </w:r>
      <w:r>
        <w:rPr>
          <w:sz w:val="28"/>
          <w:szCs w:val="28"/>
        </w:rPr>
        <w:t>с соответствующим докладом</w:t>
      </w:r>
      <w:r w:rsidRPr="00EE4FE3">
        <w:rPr>
          <w:sz w:val="28"/>
          <w:szCs w:val="28"/>
        </w:rPr>
        <w:t xml:space="preserve"> на публичных слушаниях по годовому отчету об исполнении бюджета и при рассмотрении отчета об исполнении бюджета Омским городским Советом.</w:t>
      </w:r>
    </w:p>
    <w:p w:rsidR="00734C92" w:rsidRDefault="00EC30B6" w:rsidP="0045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34C92">
        <w:rPr>
          <w:sz w:val="28"/>
          <w:szCs w:val="28"/>
        </w:rPr>
        <w:t>последующий контроль осуществля</w:t>
      </w:r>
      <w:r>
        <w:rPr>
          <w:sz w:val="28"/>
          <w:szCs w:val="28"/>
        </w:rPr>
        <w:t>лся</w:t>
      </w:r>
      <w:r w:rsidR="00734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г. Омска </w:t>
      </w:r>
      <w:r w:rsidR="00734C92">
        <w:rPr>
          <w:sz w:val="28"/>
          <w:szCs w:val="28"/>
        </w:rPr>
        <w:t>в ходе проведения самостоятельных тематических контрольных или эксп</w:t>
      </w:r>
      <w:r>
        <w:rPr>
          <w:sz w:val="28"/>
          <w:szCs w:val="28"/>
        </w:rPr>
        <w:t>ертно-аналитических мероприятий.</w:t>
      </w:r>
      <w:r w:rsidR="00734C92">
        <w:rPr>
          <w:sz w:val="28"/>
          <w:szCs w:val="28"/>
        </w:rPr>
        <w:t xml:space="preserve"> </w:t>
      </w:r>
    </w:p>
    <w:p w:rsidR="00734C92" w:rsidRDefault="009961D7" w:rsidP="00452B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989">
        <w:rPr>
          <w:sz w:val="28"/>
          <w:szCs w:val="28"/>
        </w:rPr>
        <w:t>Контрольные и экспертно-аналитические мероприятия проводились КСП</w:t>
      </w:r>
      <w:r w:rsidR="00056948" w:rsidRPr="00CA2989">
        <w:rPr>
          <w:sz w:val="28"/>
          <w:szCs w:val="28"/>
        </w:rPr>
        <w:t xml:space="preserve">   </w:t>
      </w:r>
      <w:r w:rsidRPr="00CA2989">
        <w:rPr>
          <w:sz w:val="28"/>
          <w:szCs w:val="28"/>
        </w:rPr>
        <w:t xml:space="preserve"> г. Омска в органах местного самоуправления города Омска, структурных подразделениях Администрации города Омска, бюджетных и казенных учреждениях города Омска</w:t>
      </w:r>
      <w:r w:rsidR="00CA2989" w:rsidRPr="00CA2989">
        <w:rPr>
          <w:sz w:val="28"/>
          <w:szCs w:val="28"/>
        </w:rPr>
        <w:t>,</w:t>
      </w:r>
      <w:r w:rsidRPr="00CA2989">
        <w:rPr>
          <w:sz w:val="28"/>
          <w:szCs w:val="28"/>
        </w:rPr>
        <w:t xml:space="preserve"> муниципальных предприятиях города Омска</w:t>
      </w:r>
      <w:r w:rsidR="00CA2989">
        <w:rPr>
          <w:sz w:val="28"/>
          <w:szCs w:val="28"/>
        </w:rPr>
        <w:t xml:space="preserve"> и</w:t>
      </w:r>
      <w:r w:rsidR="0029016B" w:rsidRPr="0029016B">
        <w:rPr>
          <w:sz w:val="28"/>
          <w:szCs w:val="28"/>
        </w:rPr>
        <w:t xml:space="preserve"> </w:t>
      </w:r>
      <w:r w:rsidR="0029016B" w:rsidRPr="00A65FF3">
        <w:rPr>
          <w:sz w:val="28"/>
          <w:szCs w:val="28"/>
        </w:rPr>
        <w:t>организациях, вне зависимости от видов и форм собственности, получающих и использующих средства бюджета, муниципальную собственность.</w:t>
      </w:r>
    </w:p>
    <w:p w:rsidR="0029016B" w:rsidRDefault="0029016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41F3" w:rsidRDefault="002C41F3" w:rsidP="002C41F3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Контрол</w:t>
      </w:r>
      <w:r w:rsidR="003962F4">
        <w:rPr>
          <w:sz w:val="28"/>
          <w:szCs w:val="28"/>
          <w:lang w:eastAsia="ko-KR"/>
        </w:rPr>
        <w:t>ьная деятельность в сфере</w:t>
      </w:r>
      <w:r>
        <w:rPr>
          <w:sz w:val="28"/>
          <w:szCs w:val="28"/>
          <w:lang w:eastAsia="ko-KR"/>
        </w:rPr>
        <w:t xml:space="preserve"> расходов </w:t>
      </w:r>
    </w:p>
    <w:p w:rsidR="002C41F3" w:rsidRDefault="002C41F3" w:rsidP="002C41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ko-KR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транспорт</w:t>
      </w:r>
      <w:r>
        <w:rPr>
          <w:sz w:val="28"/>
          <w:szCs w:val="28"/>
        </w:rPr>
        <w:t xml:space="preserve"> и жилищно-коммунальное хозяйство</w:t>
      </w:r>
    </w:p>
    <w:p w:rsidR="002C41F3" w:rsidRPr="007D4908" w:rsidRDefault="002C41F3" w:rsidP="002C41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41F3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В 2018 году КСП г. Омска по указанному направлению деятельности проведено 5 контрольных мероприятий по </w:t>
      </w:r>
      <w:r w:rsidRPr="00300860">
        <w:rPr>
          <w:sz w:val="28"/>
          <w:szCs w:val="28"/>
          <w:lang w:eastAsia="ko-KR"/>
        </w:rPr>
        <w:t>проверке</w:t>
      </w:r>
      <w:r w:rsidRPr="00300860">
        <w:rPr>
          <w:sz w:val="28"/>
          <w:szCs w:val="28"/>
        </w:rPr>
        <w:t>: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отдельных вопросов финансово-хозяйственной деятельности в департаменте транспорта Администрации города Омска (далее - департамент</w:t>
      </w:r>
      <w:r w:rsidRPr="00300860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);</w:t>
      </w:r>
    </w:p>
    <w:p w:rsidR="002C41F3" w:rsidRPr="00B043A6" w:rsidRDefault="002C41F3" w:rsidP="002C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</w:t>
      </w:r>
      <w:r w:rsidRPr="00736AC9">
        <w:rPr>
          <w:sz w:val="28"/>
          <w:szCs w:val="28"/>
          <w:lang w:eastAsia="ko-KR"/>
        </w:rPr>
        <w:t>полноты и обоснованности компенсации недополученных доходов, связанных с предоставлением мер социальной поддержки</w:t>
      </w:r>
      <w:r>
        <w:rPr>
          <w:sz w:val="28"/>
          <w:szCs w:val="28"/>
          <w:lang w:eastAsia="ko-KR"/>
        </w:rPr>
        <w:t xml:space="preserve">, а также установлением </w:t>
      </w:r>
      <w:r w:rsidRPr="00736AC9">
        <w:rPr>
          <w:sz w:val="28"/>
          <w:szCs w:val="28"/>
        </w:rPr>
        <w:t xml:space="preserve">льгот </w:t>
      </w:r>
      <w:r>
        <w:rPr>
          <w:sz w:val="28"/>
          <w:szCs w:val="28"/>
        </w:rPr>
        <w:t xml:space="preserve">отдельным категориям граждан </w:t>
      </w:r>
      <w:r w:rsidRPr="00736AC9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736AC9">
        <w:rPr>
          <w:sz w:val="28"/>
          <w:szCs w:val="28"/>
        </w:rPr>
        <w:t xml:space="preserve"> оплате проезда в пассажирском транспорте</w:t>
      </w:r>
      <w:r>
        <w:rPr>
          <w:sz w:val="28"/>
          <w:szCs w:val="28"/>
        </w:rPr>
        <w:t xml:space="preserve"> общего пользования на территории города Омска</w:t>
      </w:r>
      <w:r w:rsidR="003962F4">
        <w:rPr>
          <w:sz w:val="28"/>
          <w:szCs w:val="28"/>
        </w:rPr>
        <w:t>,</w:t>
      </w:r>
      <w:r>
        <w:rPr>
          <w:sz w:val="28"/>
          <w:szCs w:val="28"/>
        </w:rPr>
        <w:t xml:space="preserve"> в ООО «АвтоСила-55»</w:t>
      </w:r>
      <w:r w:rsidRPr="00B043A6">
        <w:rPr>
          <w:sz w:val="28"/>
          <w:szCs w:val="28"/>
        </w:rPr>
        <w:t xml:space="preserve"> и у </w:t>
      </w:r>
      <w:r>
        <w:rPr>
          <w:sz w:val="28"/>
          <w:szCs w:val="28"/>
        </w:rPr>
        <w:t>ИП Бондаренко А.С.</w:t>
      </w:r>
      <w:r w:rsidRPr="00B043A6">
        <w:rPr>
          <w:sz w:val="28"/>
          <w:szCs w:val="28"/>
        </w:rPr>
        <w:t>;</w:t>
      </w:r>
    </w:p>
    <w:p w:rsidR="002C41F3" w:rsidRPr="00B043A6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</w:t>
      </w:r>
      <w:r w:rsidRPr="00285DA8">
        <w:rPr>
          <w:color w:val="000000"/>
          <w:sz w:val="28"/>
          <w:szCs w:val="28"/>
          <w:lang w:eastAsia="ko-KR"/>
        </w:rPr>
        <w:t xml:space="preserve">отдельных вопросов </w:t>
      </w:r>
      <w:r>
        <w:rPr>
          <w:color w:val="000000"/>
          <w:sz w:val="28"/>
          <w:szCs w:val="28"/>
          <w:lang w:eastAsia="ko-KR"/>
        </w:rPr>
        <w:t xml:space="preserve">финансово-хозяйственной </w:t>
      </w:r>
      <w:r w:rsidRPr="00285DA8">
        <w:rPr>
          <w:sz w:val="28"/>
          <w:szCs w:val="28"/>
          <w:lang w:eastAsia="ko-KR"/>
        </w:rPr>
        <w:t xml:space="preserve">деятельности </w:t>
      </w:r>
      <w:r>
        <w:rPr>
          <w:sz w:val="28"/>
          <w:szCs w:val="28"/>
          <w:lang w:eastAsia="ko-KR"/>
        </w:rPr>
        <w:t xml:space="preserve">при </w:t>
      </w:r>
      <w:r w:rsidRPr="00B043A6">
        <w:rPr>
          <w:sz w:val="28"/>
          <w:szCs w:val="28"/>
        </w:rPr>
        <w:t xml:space="preserve">обеспечении населения услугами муниципального банного хозяйства в </w:t>
      </w:r>
      <w:r>
        <w:rPr>
          <w:sz w:val="28"/>
          <w:szCs w:val="28"/>
        </w:rPr>
        <w:t>МУП           г.</w:t>
      </w:r>
      <w:r w:rsidRPr="00B043A6">
        <w:rPr>
          <w:sz w:val="28"/>
          <w:szCs w:val="28"/>
        </w:rPr>
        <w:t xml:space="preserve"> Омска «Банное хозяйство» </w:t>
      </w:r>
      <w:r w:rsidR="003962F4">
        <w:rPr>
          <w:sz w:val="28"/>
          <w:szCs w:val="28"/>
        </w:rPr>
        <w:t xml:space="preserve">(далее – МУП БХ) </w:t>
      </w:r>
      <w:r w:rsidRPr="00B043A6">
        <w:rPr>
          <w:sz w:val="28"/>
          <w:szCs w:val="28"/>
        </w:rPr>
        <w:t xml:space="preserve">и </w:t>
      </w:r>
      <w:r>
        <w:rPr>
          <w:sz w:val="28"/>
          <w:szCs w:val="28"/>
        </w:rPr>
        <w:t>МУП</w:t>
      </w:r>
      <w:r w:rsidRPr="00B043A6">
        <w:rPr>
          <w:sz w:val="28"/>
          <w:szCs w:val="28"/>
        </w:rPr>
        <w:t xml:space="preserve"> «Банный комбинат № 2»</w:t>
      </w:r>
      <w:r w:rsidR="003962F4">
        <w:rPr>
          <w:sz w:val="28"/>
          <w:szCs w:val="28"/>
        </w:rPr>
        <w:t xml:space="preserve"> (далее – МУП БК-2)</w:t>
      </w:r>
      <w:r w:rsidRPr="00B043A6">
        <w:rPr>
          <w:sz w:val="28"/>
          <w:szCs w:val="28"/>
        </w:rPr>
        <w:t>.</w:t>
      </w:r>
    </w:p>
    <w:p w:rsidR="002C41F3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По результатам контрольных мероприятий установлен ряд нарушений и недостатков</w:t>
      </w:r>
      <w:r>
        <w:rPr>
          <w:sz w:val="28"/>
          <w:szCs w:val="28"/>
        </w:rPr>
        <w:t>, для</w:t>
      </w:r>
      <w:r w:rsidRPr="00AD6F97">
        <w:rPr>
          <w:sz w:val="28"/>
          <w:szCs w:val="28"/>
        </w:rPr>
        <w:t xml:space="preserve"> устранения </w:t>
      </w:r>
      <w:r>
        <w:rPr>
          <w:sz w:val="28"/>
          <w:szCs w:val="28"/>
        </w:rPr>
        <w:t>которых</w:t>
      </w:r>
      <w:r w:rsidRPr="00AD6F97">
        <w:rPr>
          <w:sz w:val="28"/>
          <w:szCs w:val="28"/>
        </w:rPr>
        <w:t xml:space="preserve"> объектам контроля направлен</w:t>
      </w:r>
      <w:r>
        <w:rPr>
          <w:sz w:val="28"/>
          <w:szCs w:val="28"/>
        </w:rPr>
        <w:t>о</w:t>
      </w:r>
      <w:r w:rsidRPr="00AD6F97">
        <w:rPr>
          <w:sz w:val="28"/>
          <w:szCs w:val="28"/>
        </w:rPr>
        <w:t xml:space="preserve"> 5 представлений КСП г. Омска.</w:t>
      </w:r>
      <w:r>
        <w:rPr>
          <w:sz w:val="28"/>
          <w:szCs w:val="28"/>
        </w:rPr>
        <w:t xml:space="preserve"> Кроме того, в</w:t>
      </w:r>
      <w:r w:rsidRPr="00300860">
        <w:rPr>
          <w:sz w:val="28"/>
          <w:szCs w:val="28"/>
        </w:rPr>
        <w:t xml:space="preserve"> целях устранения выявленных нарушений и недостатков</w:t>
      </w:r>
      <w:r>
        <w:rPr>
          <w:sz w:val="28"/>
          <w:szCs w:val="28"/>
        </w:rPr>
        <w:t>:</w:t>
      </w:r>
    </w:p>
    <w:p w:rsidR="002C41F3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информация о результатах контрольных мероприятий</w:t>
      </w:r>
      <w:r>
        <w:rPr>
          <w:sz w:val="28"/>
          <w:szCs w:val="28"/>
        </w:rPr>
        <w:t>, проведенных в</w:t>
      </w:r>
      <w:r w:rsidRPr="00300860">
        <w:rPr>
          <w:sz w:val="28"/>
          <w:szCs w:val="28"/>
        </w:rPr>
        <w:t xml:space="preserve"> ООО «АвтоСила-55»</w:t>
      </w:r>
      <w:r>
        <w:rPr>
          <w:sz w:val="28"/>
          <w:szCs w:val="28"/>
        </w:rPr>
        <w:t xml:space="preserve"> и ИП Бондаренко А.С., направлена</w:t>
      </w:r>
      <w:r w:rsidRPr="00300860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транспорта;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300860">
        <w:rPr>
          <w:sz w:val="28"/>
          <w:szCs w:val="28"/>
        </w:rPr>
        <w:t>нформация о результатах контрольных мероприятий</w:t>
      </w:r>
      <w:r>
        <w:rPr>
          <w:sz w:val="28"/>
          <w:szCs w:val="28"/>
        </w:rPr>
        <w:t>,</w:t>
      </w:r>
      <w:r w:rsidRPr="00E50D3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 в</w:t>
      </w:r>
      <w:r w:rsidRPr="00300860">
        <w:rPr>
          <w:sz w:val="28"/>
          <w:szCs w:val="28"/>
        </w:rPr>
        <w:t xml:space="preserve"> </w:t>
      </w:r>
      <w:r w:rsidR="003962F4">
        <w:rPr>
          <w:sz w:val="28"/>
          <w:szCs w:val="28"/>
        </w:rPr>
        <w:t>МУП БХ</w:t>
      </w:r>
      <w:r w:rsidRPr="00B043A6">
        <w:rPr>
          <w:sz w:val="28"/>
          <w:szCs w:val="28"/>
        </w:rPr>
        <w:t xml:space="preserve"> и </w:t>
      </w:r>
      <w:r w:rsidR="003962F4">
        <w:rPr>
          <w:sz w:val="28"/>
          <w:szCs w:val="28"/>
        </w:rPr>
        <w:t>МУП БК-2</w:t>
      </w:r>
      <w:r>
        <w:rPr>
          <w:sz w:val="28"/>
          <w:szCs w:val="28"/>
        </w:rPr>
        <w:t xml:space="preserve">, </w:t>
      </w:r>
      <w:r w:rsidRPr="00300860">
        <w:rPr>
          <w:sz w:val="28"/>
          <w:szCs w:val="28"/>
        </w:rPr>
        <w:t xml:space="preserve">направлена в </w:t>
      </w:r>
      <w:r>
        <w:rPr>
          <w:sz w:val="28"/>
          <w:szCs w:val="28"/>
        </w:rPr>
        <w:t>департамент городского хозяйства</w:t>
      </w:r>
      <w:r w:rsidRPr="00300860">
        <w:rPr>
          <w:sz w:val="28"/>
          <w:szCs w:val="28"/>
        </w:rPr>
        <w:t xml:space="preserve"> </w:t>
      </w:r>
      <w:r w:rsidR="00875033">
        <w:rPr>
          <w:sz w:val="28"/>
          <w:szCs w:val="28"/>
        </w:rPr>
        <w:t>Администрации города</w:t>
      </w:r>
      <w:r w:rsidR="003962F4">
        <w:rPr>
          <w:sz w:val="28"/>
          <w:szCs w:val="28"/>
        </w:rPr>
        <w:t xml:space="preserve"> </w:t>
      </w:r>
      <w:r w:rsidR="00875033">
        <w:rPr>
          <w:sz w:val="28"/>
          <w:szCs w:val="28"/>
        </w:rPr>
        <w:t>Омска</w:t>
      </w:r>
      <w:r w:rsidR="0023572D">
        <w:rPr>
          <w:sz w:val="28"/>
          <w:szCs w:val="28"/>
        </w:rPr>
        <w:t xml:space="preserve"> (далее – ДГХ) </w:t>
      </w:r>
      <w:r w:rsidRPr="00300860">
        <w:rPr>
          <w:sz w:val="28"/>
          <w:szCs w:val="28"/>
        </w:rPr>
        <w:t>и департамент имущественных отношений</w:t>
      </w:r>
      <w:r w:rsidR="00875033" w:rsidRPr="00875033">
        <w:rPr>
          <w:sz w:val="28"/>
          <w:szCs w:val="28"/>
        </w:rPr>
        <w:t xml:space="preserve"> </w:t>
      </w:r>
      <w:r w:rsidR="00875033">
        <w:rPr>
          <w:sz w:val="28"/>
          <w:szCs w:val="28"/>
        </w:rPr>
        <w:t>Администрации города Омска</w:t>
      </w:r>
      <w:r w:rsidR="003962F4">
        <w:rPr>
          <w:sz w:val="28"/>
          <w:szCs w:val="28"/>
        </w:rPr>
        <w:t xml:space="preserve"> (далее – департамент имущественных отношений)</w:t>
      </w:r>
      <w:r w:rsidRPr="00300860">
        <w:rPr>
          <w:sz w:val="28"/>
          <w:szCs w:val="28"/>
        </w:rPr>
        <w:t>.</w:t>
      </w:r>
    </w:p>
    <w:p w:rsidR="002C41F3" w:rsidRPr="00AD6F97" w:rsidRDefault="002C41F3" w:rsidP="005033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Pr="00E50D37">
        <w:rPr>
          <w:sz w:val="28"/>
          <w:szCs w:val="28"/>
        </w:rPr>
        <w:t xml:space="preserve">о результатам нарушения условий соглашения о возмещении отдельных видов затрат при направлении средств субсидии не </w:t>
      </w:r>
      <w:r w:rsidR="00171004">
        <w:rPr>
          <w:sz w:val="28"/>
          <w:szCs w:val="28"/>
        </w:rPr>
        <w:t>в</w:t>
      </w:r>
      <w:r w:rsidRPr="00E50D37">
        <w:rPr>
          <w:sz w:val="28"/>
          <w:szCs w:val="28"/>
        </w:rPr>
        <w:t xml:space="preserve"> соответствии с ее целевым назначением составлен и направлен мировому судье </w:t>
      </w:r>
      <w:proofErr w:type="gramStart"/>
      <w:r w:rsidRPr="00E50D37">
        <w:rPr>
          <w:sz w:val="28"/>
          <w:szCs w:val="28"/>
        </w:rPr>
        <w:t>в</w:t>
      </w:r>
      <w:proofErr w:type="gramEnd"/>
      <w:r w:rsidRPr="00E50D37">
        <w:rPr>
          <w:sz w:val="28"/>
          <w:szCs w:val="28"/>
        </w:rPr>
        <w:t xml:space="preserve"> </w:t>
      </w:r>
      <w:proofErr w:type="gramStart"/>
      <w:r w:rsidRPr="00E50D37">
        <w:rPr>
          <w:sz w:val="28"/>
          <w:szCs w:val="28"/>
        </w:rPr>
        <w:t>Ленинском</w:t>
      </w:r>
      <w:proofErr w:type="gramEnd"/>
      <w:r w:rsidRPr="00E50D37">
        <w:rPr>
          <w:sz w:val="28"/>
          <w:szCs w:val="28"/>
        </w:rPr>
        <w:t xml:space="preserve"> судебном районе в городе Омска протокол об административном правонарушении на руководителя </w:t>
      </w:r>
      <w:r w:rsidR="003962F4">
        <w:rPr>
          <w:sz w:val="28"/>
          <w:szCs w:val="28"/>
        </w:rPr>
        <w:t>МУП БХ</w:t>
      </w:r>
      <w:r w:rsidRPr="00E50D37">
        <w:rPr>
          <w:sz w:val="28"/>
          <w:szCs w:val="28"/>
        </w:rPr>
        <w:t xml:space="preserve">. Согласно постановлению исполняющего обязанности мирового судьи в Ленинском судебном районе в городе </w:t>
      </w:r>
      <w:r w:rsidR="003962F4">
        <w:rPr>
          <w:sz w:val="28"/>
          <w:szCs w:val="28"/>
        </w:rPr>
        <w:t xml:space="preserve">Омске </w:t>
      </w:r>
      <w:r w:rsidRPr="00E50D37">
        <w:rPr>
          <w:sz w:val="28"/>
          <w:szCs w:val="28"/>
        </w:rPr>
        <w:t>дело об административной ответственности в отношении руководителя МУП БХ прекращено в связи с малозначительностью, руководитель освобожден от административного наказания с вынесением устного замечания.</w:t>
      </w:r>
    </w:p>
    <w:p w:rsidR="002C41F3" w:rsidRPr="00300860" w:rsidRDefault="0050332E" w:rsidP="007548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</w:rPr>
        <w:t>При проведении контрольных мероприятий</w:t>
      </w:r>
      <w:r w:rsidR="002C41F3">
        <w:rPr>
          <w:sz w:val="28"/>
          <w:szCs w:val="28"/>
          <w:lang w:eastAsia="ko-KR"/>
        </w:rPr>
        <w:t xml:space="preserve"> в </w:t>
      </w:r>
      <w:r w:rsidR="002C41F3">
        <w:rPr>
          <w:sz w:val="28"/>
          <w:szCs w:val="28"/>
        </w:rPr>
        <w:t>департаменте транспорта, ООО «АвтоСила-55»</w:t>
      </w:r>
      <w:r w:rsidR="002C41F3" w:rsidRPr="00B043A6">
        <w:rPr>
          <w:sz w:val="28"/>
          <w:szCs w:val="28"/>
        </w:rPr>
        <w:t xml:space="preserve"> и у </w:t>
      </w:r>
      <w:r w:rsidR="002C41F3">
        <w:rPr>
          <w:sz w:val="28"/>
          <w:szCs w:val="28"/>
        </w:rPr>
        <w:t>ИП Бондаренко А.С.</w:t>
      </w:r>
      <w:r w:rsidR="00754865">
        <w:rPr>
          <w:sz w:val="28"/>
          <w:szCs w:val="28"/>
        </w:rPr>
        <w:t xml:space="preserve"> установлено, что д</w:t>
      </w:r>
      <w:r w:rsidR="002C41F3" w:rsidRPr="00300860">
        <w:rPr>
          <w:sz w:val="28"/>
          <w:szCs w:val="28"/>
        </w:rPr>
        <w:t>епартаментом транспорта не осуществлялась проверка документов, подтверждающих ведение претендентами на получение субсидии на компен</w:t>
      </w:r>
      <w:r>
        <w:rPr>
          <w:sz w:val="28"/>
          <w:szCs w:val="28"/>
        </w:rPr>
        <w:t xml:space="preserve">сацию недополученных доходов, связанных с </w:t>
      </w:r>
      <w:r w:rsidR="002C41F3" w:rsidRPr="00300860">
        <w:rPr>
          <w:sz w:val="28"/>
          <w:szCs w:val="28"/>
        </w:rPr>
        <w:t>мер</w:t>
      </w:r>
      <w:r>
        <w:rPr>
          <w:sz w:val="28"/>
          <w:szCs w:val="28"/>
        </w:rPr>
        <w:t>ами</w:t>
      </w:r>
      <w:r w:rsidR="002C41F3" w:rsidRPr="00300860">
        <w:rPr>
          <w:sz w:val="28"/>
          <w:szCs w:val="28"/>
        </w:rPr>
        <w:t xml:space="preserve"> социальной поддержки граждан при оплате проезда и провоза ручной клади в пассажирском транспорте общего пользования и с установлением льгот на проезд в городском пассажирском</w:t>
      </w:r>
      <w:proofErr w:type="gramEnd"/>
      <w:r w:rsidR="002C41F3" w:rsidRPr="00300860">
        <w:rPr>
          <w:sz w:val="28"/>
          <w:szCs w:val="28"/>
        </w:rPr>
        <w:t xml:space="preserve"> </w:t>
      </w:r>
      <w:proofErr w:type="gramStart"/>
      <w:r w:rsidR="002C41F3" w:rsidRPr="00300860">
        <w:rPr>
          <w:sz w:val="28"/>
          <w:szCs w:val="28"/>
        </w:rPr>
        <w:t>транспорте</w:t>
      </w:r>
      <w:proofErr w:type="gramEnd"/>
      <w:r w:rsidR="002C41F3" w:rsidRPr="00300860">
        <w:rPr>
          <w:sz w:val="28"/>
          <w:szCs w:val="28"/>
        </w:rPr>
        <w:t xml:space="preserve"> некоторым категориям граждан</w:t>
      </w:r>
      <w:r w:rsidR="00754865">
        <w:rPr>
          <w:sz w:val="28"/>
          <w:szCs w:val="28"/>
        </w:rPr>
        <w:t>,</w:t>
      </w:r>
      <w:r w:rsidR="002C41F3" w:rsidRPr="00300860">
        <w:rPr>
          <w:sz w:val="28"/>
          <w:szCs w:val="28"/>
        </w:rPr>
        <w:t xml:space="preserve"> учета доходов и расходов, связанных с перевозкой пассажиров и провозом ручной клади, а также документов, подтверждающих отсутствие просроченной задолженности перед бюджетом города Омска.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При проверке своевременности перечисления получателям субсидий денежных средств установлено, что в отдельных случаях субсидии перечислялись перевозчикам с задержкой от 1 дня до 14 дней со дня зачисления денежных средств на лицевой счет департамента транспорта. 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0860">
        <w:rPr>
          <w:sz w:val="28"/>
          <w:szCs w:val="28"/>
        </w:rPr>
        <w:t>Установлено нарушение порядка возврата в бюджет города Омска остатков субсидий за 2015 год, не использованных в отчетном году, в сумме 80,4 тыс. руб. (ООО «Компания «Ст</w:t>
      </w:r>
      <w:r w:rsidR="00E1105E">
        <w:rPr>
          <w:sz w:val="28"/>
          <w:szCs w:val="28"/>
        </w:rPr>
        <w:t>э</w:t>
      </w:r>
      <w:r w:rsidRPr="00300860">
        <w:rPr>
          <w:sz w:val="28"/>
          <w:szCs w:val="28"/>
        </w:rPr>
        <w:t>нли» - 39,3 тыс. руб., ООО «Автобус» - 41,1 тыс. руб.).</w:t>
      </w:r>
      <w:proofErr w:type="gramEnd"/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В целях разработки предложений по повышению эффективности и качества перевозок пассажиров общественным транспортом в городе Омске департаментом транспорта был заключен муниципальный контракт на выполнение подрядных работ с ФГБОУ </w:t>
      </w:r>
      <w:r w:rsidR="00754865">
        <w:rPr>
          <w:sz w:val="28"/>
          <w:szCs w:val="28"/>
        </w:rPr>
        <w:t>ВПО</w:t>
      </w:r>
      <w:r w:rsidRPr="00300860">
        <w:rPr>
          <w:sz w:val="28"/>
          <w:szCs w:val="28"/>
        </w:rPr>
        <w:t xml:space="preserve"> «Санкт-Петербургский государственный университет» на сумму 1 950,0 тыс. руб.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Согласно отчету подрядчика о выполнении подрядных работ обследованию подверглис</w:t>
      </w:r>
      <w:r>
        <w:rPr>
          <w:sz w:val="28"/>
          <w:szCs w:val="28"/>
        </w:rPr>
        <w:t xml:space="preserve">ь всего 13 </w:t>
      </w:r>
      <w:r w:rsidRPr="00300860">
        <w:rPr>
          <w:sz w:val="28"/>
          <w:szCs w:val="28"/>
        </w:rPr>
        <w:t>% перевозчиков, все они осуществляли деятельность по регулируемым тарифам. Из 65 перевозчиков немуниципальной формы собственности обследованию подверглись лишь 7,7</w:t>
      </w:r>
      <w:r>
        <w:rPr>
          <w:sz w:val="28"/>
          <w:szCs w:val="28"/>
        </w:rPr>
        <w:t xml:space="preserve"> </w:t>
      </w:r>
      <w:r w:rsidRPr="00300860">
        <w:rPr>
          <w:sz w:val="28"/>
          <w:szCs w:val="28"/>
        </w:rPr>
        <w:t>%.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Результатом выполненной работы явились предлагаемые подрядчиком 2 варианта совершенствования маршрутной сети</w:t>
      </w:r>
      <w:r w:rsidR="00754865">
        <w:rPr>
          <w:sz w:val="28"/>
          <w:szCs w:val="28"/>
        </w:rPr>
        <w:t xml:space="preserve"> путем реорганизации</w:t>
      </w:r>
      <w:r w:rsidRPr="00300860">
        <w:rPr>
          <w:sz w:val="28"/>
          <w:szCs w:val="28"/>
        </w:rPr>
        <w:t>: с использованием однородного подвижного состава на маршрутах общественного транспорта; с одновременным использованием нескольких классов подвижного состава на маршруте, работающих в едином расписании.</w:t>
      </w:r>
    </w:p>
    <w:p w:rsidR="002C41F3" w:rsidRPr="00300860" w:rsidRDefault="002C41F3" w:rsidP="007548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0860">
        <w:rPr>
          <w:sz w:val="28"/>
          <w:szCs w:val="28"/>
        </w:rPr>
        <w:lastRenderedPageBreak/>
        <w:t>В нарушение условий догово</w:t>
      </w:r>
      <w:r>
        <w:rPr>
          <w:sz w:val="28"/>
          <w:szCs w:val="28"/>
        </w:rPr>
        <w:t xml:space="preserve">ров на осуществление перевозок </w:t>
      </w:r>
      <w:r w:rsidR="00754865" w:rsidRPr="00300860">
        <w:rPr>
          <w:sz w:val="28"/>
          <w:szCs w:val="28"/>
        </w:rPr>
        <w:t xml:space="preserve">без согласования с департаментом транспорта </w:t>
      </w:r>
      <w:r w:rsidRPr="00300860">
        <w:rPr>
          <w:sz w:val="28"/>
          <w:szCs w:val="28"/>
        </w:rPr>
        <w:t xml:space="preserve">ООО «АвтоСила-55» использовались при осуществлении регулярных перевозок 58 единиц транспортных средств, не указанных в приложениях к договорам, ИП Бондаренко А.С. - 33 единицы транспортных средств, </w:t>
      </w:r>
      <w:r w:rsidR="00754865">
        <w:rPr>
          <w:sz w:val="28"/>
          <w:szCs w:val="28"/>
        </w:rPr>
        <w:t>при этом</w:t>
      </w:r>
      <w:r w:rsidRPr="00300860">
        <w:rPr>
          <w:sz w:val="28"/>
          <w:szCs w:val="28"/>
        </w:rPr>
        <w:t xml:space="preserve"> </w:t>
      </w:r>
      <w:r w:rsidR="00754865">
        <w:rPr>
          <w:sz w:val="28"/>
          <w:szCs w:val="28"/>
        </w:rPr>
        <w:t>в</w:t>
      </w:r>
      <w:r w:rsidRPr="00300860">
        <w:rPr>
          <w:sz w:val="28"/>
          <w:szCs w:val="28"/>
        </w:rPr>
        <w:t xml:space="preserve"> течение 2017 года департаментом транспорта не заключались дополнительные соглашения к договорам на осуществление перевозок с ООО «АвтоСила-55» и ИП Бондаренко</w:t>
      </w:r>
      <w:proofErr w:type="gramEnd"/>
      <w:r w:rsidRPr="00300860">
        <w:rPr>
          <w:sz w:val="28"/>
          <w:szCs w:val="28"/>
        </w:rPr>
        <w:t xml:space="preserve"> А.С. по изменению подвижного состава и не принимались меры по расторжению </w:t>
      </w:r>
      <w:r w:rsidR="00754865">
        <w:rPr>
          <w:sz w:val="28"/>
          <w:szCs w:val="28"/>
        </w:rPr>
        <w:t xml:space="preserve">данных </w:t>
      </w:r>
      <w:r w:rsidRPr="00300860">
        <w:rPr>
          <w:sz w:val="28"/>
          <w:szCs w:val="28"/>
        </w:rPr>
        <w:t>договоров.</w:t>
      </w:r>
    </w:p>
    <w:p w:rsidR="002C41F3" w:rsidRDefault="00754865" w:rsidP="00466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41F3" w:rsidRPr="00300860">
        <w:rPr>
          <w:sz w:val="28"/>
          <w:szCs w:val="28"/>
        </w:rPr>
        <w:t xml:space="preserve"> пользовании ИП Бондаренко А.С. в проверяемом периоде находились 28 автобусов, которые фактически в течение 2017 года не осуществили ни одного рейса по маршрутам регулярны</w:t>
      </w:r>
      <w:r w:rsidR="002C41F3">
        <w:rPr>
          <w:sz w:val="28"/>
          <w:szCs w:val="28"/>
        </w:rPr>
        <w:t xml:space="preserve">х перевозок, из них 21 автобус </w:t>
      </w:r>
      <w:r w:rsidR="002C41F3" w:rsidRPr="00300860">
        <w:rPr>
          <w:sz w:val="28"/>
          <w:szCs w:val="28"/>
        </w:rPr>
        <w:t>включен в договоры на осуществление перевозок.</w:t>
      </w:r>
    </w:p>
    <w:p w:rsidR="002C41F3" w:rsidRPr="00300860" w:rsidRDefault="005A1ECD" w:rsidP="005A1E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C41F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="002C41F3">
        <w:rPr>
          <w:sz w:val="28"/>
          <w:szCs w:val="28"/>
        </w:rPr>
        <w:t xml:space="preserve"> эффективности использования муниципального имущества и расходования сре</w:t>
      </w:r>
      <w:proofErr w:type="gramStart"/>
      <w:r w:rsidR="002C41F3">
        <w:rPr>
          <w:sz w:val="28"/>
          <w:szCs w:val="28"/>
        </w:rPr>
        <w:t>дств пр</w:t>
      </w:r>
      <w:proofErr w:type="gramEnd"/>
      <w:r w:rsidR="002C41F3">
        <w:rPr>
          <w:sz w:val="28"/>
          <w:szCs w:val="28"/>
        </w:rPr>
        <w:t xml:space="preserve">и </w:t>
      </w:r>
      <w:r w:rsidR="002C41F3" w:rsidRPr="005971D4">
        <w:rPr>
          <w:bCs/>
          <w:sz w:val="28"/>
          <w:szCs w:val="28"/>
        </w:rPr>
        <w:t>обеспечени</w:t>
      </w:r>
      <w:r w:rsidR="002C41F3">
        <w:rPr>
          <w:bCs/>
          <w:sz w:val="28"/>
          <w:szCs w:val="28"/>
        </w:rPr>
        <w:t>и</w:t>
      </w:r>
      <w:r w:rsidR="002C41F3" w:rsidRPr="005971D4">
        <w:rPr>
          <w:bCs/>
          <w:sz w:val="28"/>
          <w:szCs w:val="28"/>
        </w:rPr>
        <w:t xml:space="preserve"> населения услугами муниципального банного хозяйства</w:t>
      </w:r>
      <w:r w:rsidR="002C41F3">
        <w:rPr>
          <w:sz w:val="28"/>
          <w:szCs w:val="28"/>
        </w:rPr>
        <w:t xml:space="preserve"> КСП г. Омска установлено, что в </w:t>
      </w:r>
      <w:r w:rsidR="002C41F3" w:rsidRPr="00E72B67">
        <w:rPr>
          <w:sz w:val="28"/>
          <w:szCs w:val="28"/>
        </w:rPr>
        <w:t>состав муниципальных</w:t>
      </w:r>
      <w:r w:rsidR="002C41F3" w:rsidRPr="00300860">
        <w:rPr>
          <w:sz w:val="28"/>
          <w:szCs w:val="28"/>
        </w:rPr>
        <w:t xml:space="preserve"> предприятий банного хозяйства входят 17 бань: </w:t>
      </w:r>
      <w:r w:rsidR="002C41F3">
        <w:rPr>
          <w:sz w:val="28"/>
          <w:szCs w:val="28"/>
        </w:rPr>
        <w:t xml:space="preserve">МУП БХ </w:t>
      </w:r>
      <w:r w:rsidR="002C41F3" w:rsidRPr="00300860">
        <w:rPr>
          <w:sz w:val="28"/>
          <w:szCs w:val="28"/>
        </w:rPr>
        <w:t>-</w:t>
      </w:r>
      <w:r w:rsidR="002C41F3">
        <w:rPr>
          <w:sz w:val="28"/>
          <w:szCs w:val="28"/>
        </w:rPr>
        <w:t xml:space="preserve"> </w:t>
      </w:r>
      <w:r w:rsidR="002C41F3" w:rsidRPr="00300860">
        <w:rPr>
          <w:sz w:val="28"/>
          <w:szCs w:val="28"/>
        </w:rPr>
        <w:t xml:space="preserve">7 бань с общим количеством посадочных мест 389, </w:t>
      </w:r>
      <w:r w:rsidR="002C41F3">
        <w:rPr>
          <w:sz w:val="28"/>
          <w:szCs w:val="28"/>
        </w:rPr>
        <w:t xml:space="preserve">МУП БК-2 </w:t>
      </w:r>
      <w:r w:rsidR="002C41F3" w:rsidRPr="00300860">
        <w:rPr>
          <w:sz w:val="28"/>
          <w:szCs w:val="28"/>
        </w:rPr>
        <w:t xml:space="preserve">- 10 бань с общим количеством посадочных мест 424.  </w:t>
      </w:r>
    </w:p>
    <w:p w:rsidR="002C41F3" w:rsidRPr="00300860" w:rsidRDefault="000C07E1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C41F3" w:rsidRPr="00300860">
        <w:rPr>
          <w:sz w:val="28"/>
          <w:szCs w:val="28"/>
        </w:rPr>
        <w:t>выездны</w:t>
      </w:r>
      <w:r>
        <w:rPr>
          <w:sz w:val="28"/>
          <w:szCs w:val="28"/>
        </w:rPr>
        <w:t>х</w:t>
      </w:r>
      <w:r w:rsidR="002C41F3" w:rsidRPr="00300860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="002C41F3" w:rsidRPr="00300860">
        <w:rPr>
          <w:sz w:val="28"/>
          <w:szCs w:val="28"/>
        </w:rPr>
        <w:t xml:space="preserve"> использования зданий бань, </w:t>
      </w:r>
      <w:r w:rsidR="002C41F3">
        <w:rPr>
          <w:sz w:val="28"/>
          <w:szCs w:val="28"/>
        </w:rPr>
        <w:t xml:space="preserve">установлено, что </w:t>
      </w:r>
      <w:r w:rsidR="002C41F3" w:rsidRPr="00300860">
        <w:rPr>
          <w:sz w:val="28"/>
          <w:szCs w:val="28"/>
        </w:rPr>
        <w:t>в зданиях бань МУП БХ не используются отапливаемые пом</w:t>
      </w:r>
      <w:r w:rsidR="002C41F3">
        <w:rPr>
          <w:sz w:val="28"/>
          <w:szCs w:val="28"/>
        </w:rPr>
        <w:t>ещения общей площадью 285,1 кв.</w:t>
      </w:r>
      <w:r>
        <w:rPr>
          <w:sz w:val="28"/>
          <w:szCs w:val="28"/>
        </w:rPr>
        <w:t xml:space="preserve"> </w:t>
      </w:r>
      <w:r w:rsidR="002C41F3" w:rsidRPr="00300860">
        <w:rPr>
          <w:sz w:val="28"/>
          <w:szCs w:val="28"/>
        </w:rPr>
        <w:t>м; в зданиях бань МУП БК-2 не использ</w:t>
      </w:r>
      <w:r w:rsidR="002C41F3">
        <w:rPr>
          <w:sz w:val="28"/>
          <w:szCs w:val="28"/>
        </w:rPr>
        <w:t>уются помещения общей площадью 932,3 кв.</w:t>
      </w:r>
      <w:r>
        <w:rPr>
          <w:sz w:val="28"/>
          <w:szCs w:val="28"/>
        </w:rPr>
        <w:t xml:space="preserve"> </w:t>
      </w:r>
      <w:r w:rsidR="002C41F3" w:rsidRPr="00300860">
        <w:rPr>
          <w:sz w:val="28"/>
          <w:szCs w:val="28"/>
        </w:rPr>
        <w:t>м, в т.ч. отаплив</w:t>
      </w:r>
      <w:r w:rsidR="002C41F3">
        <w:rPr>
          <w:sz w:val="28"/>
          <w:szCs w:val="28"/>
        </w:rPr>
        <w:t xml:space="preserve">аемые помещения общей площадью </w:t>
      </w:r>
      <w:r w:rsidR="002C41F3" w:rsidRPr="00300860">
        <w:rPr>
          <w:sz w:val="28"/>
          <w:szCs w:val="28"/>
        </w:rPr>
        <w:t xml:space="preserve">819,9 кв. м. Сумма неэффективных расходов по оплате отопления пустующих помещений составила за 2017 год по МУП БХ </w:t>
      </w:r>
      <w:r>
        <w:rPr>
          <w:sz w:val="28"/>
          <w:szCs w:val="28"/>
        </w:rPr>
        <w:t xml:space="preserve">- </w:t>
      </w:r>
      <w:r w:rsidR="002C41F3" w:rsidRPr="00300860">
        <w:rPr>
          <w:sz w:val="28"/>
          <w:szCs w:val="28"/>
        </w:rPr>
        <w:t xml:space="preserve">82,3 тыс. руб., по МУП БК-2 </w:t>
      </w:r>
      <w:r w:rsidR="002C41F3">
        <w:rPr>
          <w:sz w:val="28"/>
          <w:szCs w:val="28"/>
        </w:rPr>
        <w:t xml:space="preserve">- </w:t>
      </w:r>
      <w:r w:rsidR="002C41F3" w:rsidRPr="00300860">
        <w:rPr>
          <w:sz w:val="28"/>
          <w:szCs w:val="28"/>
        </w:rPr>
        <w:t xml:space="preserve">416,8 тыс. руб.  </w:t>
      </w:r>
    </w:p>
    <w:p w:rsidR="002C41F3" w:rsidRPr="00300860" w:rsidRDefault="002C41F3" w:rsidP="000C07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Здание бани № 10 МУП БХ не функционирует с 01.06.2017 по причине неисправности котельного оборудования, находится в неудовлетворительном состоянии: отопление и освещение в здании отсутствуют, полы в моечных отделениях промокли, покрыты плесенью и грязной массой в связи с неисправностью системы канализации и поднятием канализационных стоков.</w:t>
      </w:r>
    </w:p>
    <w:p w:rsidR="002C41F3" w:rsidRPr="00300860" w:rsidRDefault="002C41F3" w:rsidP="005A1E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До ноября 2012 года земельные участки, на которых расположены объекты недвижимости, переданные МУП БХ и МУП БК-2, в пользование предприятиям не передавались. В ноябре 2012 года на основании распоряжений департамента имущественных отношений земельные участки, занимаемые объектами недвижимости, переданными предприятиям, предоставлены им в аренду на срок действия договоров о передаче имущества муниципальной казны в безвозмездное пользование. </w:t>
      </w:r>
      <w:r w:rsidR="005A1ECD">
        <w:rPr>
          <w:sz w:val="28"/>
          <w:szCs w:val="28"/>
        </w:rPr>
        <w:t>С</w:t>
      </w:r>
      <w:r w:rsidRPr="00300860">
        <w:rPr>
          <w:sz w:val="28"/>
          <w:szCs w:val="28"/>
        </w:rPr>
        <w:t xml:space="preserve"> МУП БХ заключены лишь 2 договора аренды земельных участков (бани № 6, 10, 20). Право пользования земельными уча</w:t>
      </w:r>
      <w:r w:rsidR="000C07E1">
        <w:rPr>
          <w:sz w:val="28"/>
          <w:szCs w:val="28"/>
        </w:rPr>
        <w:t xml:space="preserve">стками, на которых расположены </w:t>
      </w:r>
      <w:r w:rsidRPr="00300860">
        <w:rPr>
          <w:sz w:val="28"/>
          <w:szCs w:val="28"/>
        </w:rPr>
        <w:t xml:space="preserve">остальные объекты недвижимости, переданные МУП БХ, на момент проверки документально не оформлено. Также на момент проверки МУП БК-2 документально не оформлено право пользования земельным участком по ул. 2-я </w:t>
      </w:r>
      <w:proofErr w:type="gramStart"/>
      <w:r w:rsidRPr="00300860">
        <w:rPr>
          <w:sz w:val="28"/>
          <w:szCs w:val="28"/>
        </w:rPr>
        <w:t>Совхозная</w:t>
      </w:r>
      <w:proofErr w:type="gramEnd"/>
      <w:r w:rsidRPr="00300860">
        <w:rPr>
          <w:sz w:val="28"/>
          <w:szCs w:val="28"/>
        </w:rPr>
        <w:t>, 164, на котор</w:t>
      </w:r>
      <w:r w:rsidR="000C07E1">
        <w:rPr>
          <w:sz w:val="28"/>
          <w:szCs w:val="28"/>
        </w:rPr>
        <w:t>ом</w:t>
      </w:r>
      <w:r w:rsidRPr="00300860">
        <w:rPr>
          <w:sz w:val="28"/>
          <w:szCs w:val="28"/>
        </w:rPr>
        <w:t xml:space="preserve"> расположены 3 строения бани № 11, два из которых не отапливаемые и предприятием не используются.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Фактические расходы по арендной плате в 2017 году предприятиями не производились.</w:t>
      </w:r>
    </w:p>
    <w:p w:rsidR="002C41F3" w:rsidRPr="00300860" w:rsidRDefault="002C41F3" w:rsidP="001426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0860">
        <w:rPr>
          <w:sz w:val="28"/>
          <w:szCs w:val="28"/>
        </w:rPr>
        <w:lastRenderedPageBreak/>
        <w:t xml:space="preserve">Согласно актам сверок департамента имущественных отношений задолженность по арендной плате за земельные участки по состоянию на 31.12.2017 составила: по МУП БХ </w:t>
      </w:r>
      <w:r>
        <w:rPr>
          <w:sz w:val="28"/>
          <w:szCs w:val="28"/>
        </w:rPr>
        <w:t xml:space="preserve">- </w:t>
      </w:r>
      <w:r w:rsidRPr="00300860">
        <w:rPr>
          <w:sz w:val="28"/>
          <w:szCs w:val="28"/>
        </w:rPr>
        <w:t>2</w:t>
      </w:r>
      <w:r>
        <w:rPr>
          <w:sz w:val="28"/>
          <w:szCs w:val="28"/>
        </w:rPr>
        <w:t> 602,9 тыс. руб.</w:t>
      </w:r>
      <w:r w:rsidRPr="003008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00860">
        <w:rPr>
          <w:sz w:val="28"/>
          <w:szCs w:val="28"/>
        </w:rPr>
        <w:t>сумма основного долга 1 671,5 тыс. руб., пени 931,4 тыс. руб.</w:t>
      </w:r>
      <w:r>
        <w:rPr>
          <w:sz w:val="28"/>
          <w:szCs w:val="28"/>
        </w:rPr>
        <w:t>)</w:t>
      </w:r>
      <w:r w:rsidRPr="00300860">
        <w:rPr>
          <w:sz w:val="28"/>
          <w:szCs w:val="28"/>
        </w:rPr>
        <w:t xml:space="preserve">; по МУП БК-2 </w:t>
      </w:r>
      <w:r>
        <w:rPr>
          <w:sz w:val="28"/>
          <w:szCs w:val="28"/>
        </w:rPr>
        <w:t>- 7 315,9 тыс. руб.</w:t>
      </w:r>
      <w:r w:rsidRPr="003008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00860">
        <w:rPr>
          <w:sz w:val="28"/>
          <w:szCs w:val="28"/>
        </w:rPr>
        <w:t xml:space="preserve">сумма основного долга </w:t>
      </w:r>
      <w:r>
        <w:rPr>
          <w:sz w:val="28"/>
          <w:szCs w:val="28"/>
        </w:rPr>
        <w:t xml:space="preserve">- </w:t>
      </w:r>
      <w:r w:rsidRPr="00300860">
        <w:rPr>
          <w:sz w:val="28"/>
          <w:szCs w:val="28"/>
        </w:rPr>
        <w:t xml:space="preserve">4 727,3 тыс. руб., пени </w:t>
      </w:r>
      <w:r>
        <w:rPr>
          <w:sz w:val="28"/>
          <w:szCs w:val="28"/>
        </w:rPr>
        <w:t xml:space="preserve">- </w:t>
      </w:r>
      <w:r w:rsidRPr="00300860">
        <w:rPr>
          <w:sz w:val="28"/>
          <w:szCs w:val="28"/>
        </w:rPr>
        <w:t>2 588,6 тыс. руб.</w:t>
      </w:r>
      <w:r>
        <w:rPr>
          <w:sz w:val="28"/>
          <w:szCs w:val="28"/>
        </w:rPr>
        <w:t>).</w:t>
      </w:r>
      <w:r w:rsidRPr="00300860">
        <w:rPr>
          <w:sz w:val="28"/>
          <w:szCs w:val="28"/>
        </w:rPr>
        <w:t xml:space="preserve"> </w:t>
      </w:r>
      <w:proofErr w:type="gramEnd"/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Согласно отчетам об исполнении сметы доходов и расходов за 2017 год результатом деятельности МУП БХ за 2017 год явился убыток в сумме 230,2 тыс. руб., результатом деятельности МУП БК-2 за 2017 год явилась пр</w:t>
      </w:r>
      <w:r>
        <w:rPr>
          <w:sz w:val="28"/>
          <w:szCs w:val="28"/>
        </w:rPr>
        <w:t>ибыль в сумме 99,9 тыс. руб.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Коэффициент загрузки бань в 2017 году по МУП БХ составил 38,4 %, по МУП БК-2 - 41 %. 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 Средний тариф по основной деятельности в 2017 году составил в МУП БХ</w:t>
      </w:r>
      <w:r w:rsidR="000C07E1">
        <w:rPr>
          <w:sz w:val="28"/>
          <w:szCs w:val="28"/>
        </w:rPr>
        <w:t xml:space="preserve"> - </w:t>
      </w:r>
      <w:r w:rsidRPr="00300860">
        <w:rPr>
          <w:sz w:val="28"/>
          <w:szCs w:val="28"/>
        </w:rPr>
        <w:t xml:space="preserve"> 157,</w:t>
      </w:r>
      <w:r w:rsidR="000C07E1">
        <w:rPr>
          <w:sz w:val="28"/>
          <w:szCs w:val="28"/>
        </w:rPr>
        <w:t xml:space="preserve">0 руб. за 1 помывку, в МУП БК-2 - </w:t>
      </w:r>
      <w:r w:rsidRPr="00300860">
        <w:rPr>
          <w:sz w:val="28"/>
          <w:szCs w:val="28"/>
        </w:rPr>
        <w:t>125,3 руб. за 1 помывку.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Предоставление дополнительных услуг осуществлялось предприятиями по тарифам, утвержденным постановлением Администрации города Ом</w:t>
      </w:r>
      <w:r>
        <w:rPr>
          <w:sz w:val="28"/>
          <w:szCs w:val="28"/>
        </w:rPr>
        <w:t>ска от 30.06.2011 № 685-п. В то</w:t>
      </w:r>
      <w:r w:rsidR="000C07E1">
        <w:rPr>
          <w:sz w:val="28"/>
          <w:szCs w:val="28"/>
        </w:rPr>
        <w:t xml:space="preserve"> </w:t>
      </w:r>
      <w:r w:rsidRPr="00300860">
        <w:rPr>
          <w:sz w:val="28"/>
          <w:szCs w:val="28"/>
        </w:rPr>
        <w:t>же время в МУП БК-2 оказывались услуги по прокату тонометра, пользовани</w:t>
      </w:r>
      <w:r>
        <w:rPr>
          <w:sz w:val="28"/>
          <w:szCs w:val="28"/>
        </w:rPr>
        <w:t>ю</w:t>
      </w:r>
      <w:r w:rsidRPr="00300860">
        <w:rPr>
          <w:sz w:val="28"/>
          <w:szCs w:val="28"/>
        </w:rPr>
        <w:t xml:space="preserve"> теннисом, предоставлению электрочайника</w:t>
      </w:r>
      <w:r w:rsidR="004644EE">
        <w:rPr>
          <w:sz w:val="28"/>
          <w:szCs w:val="28"/>
        </w:rPr>
        <w:t>,</w:t>
      </w:r>
      <w:r w:rsidRPr="00300860">
        <w:rPr>
          <w:sz w:val="28"/>
          <w:szCs w:val="28"/>
        </w:rPr>
        <w:t xml:space="preserve"> </w:t>
      </w:r>
      <w:proofErr w:type="gramStart"/>
      <w:r w:rsidRPr="00300860">
        <w:rPr>
          <w:sz w:val="28"/>
          <w:szCs w:val="28"/>
        </w:rPr>
        <w:t>тарифы</w:t>
      </w:r>
      <w:proofErr w:type="gramEnd"/>
      <w:r w:rsidRPr="00300860">
        <w:rPr>
          <w:sz w:val="28"/>
          <w:szCs w:val="28"/>
        </w:rPr>
        <w:t xml:space="preserve"> на </w:t>
      </w:r>
      <w:r w:rsidR="004644EE">
        <w:rPr>
          <w:sz w:val="28"/>
          <w:szCs w:val="28"/>
        </w:rPr>
        <w:t>которые</w:t>
      </w:r>
      <w:r w:rsidR="0023572D">
        <w:rPr>
          <w:sz w:val="28"/>
          <w:szCs w:val="28"/>
        </w:rPr>
        <w:t xml:space="preserve"> не утверждены правовым актом Администрации города Омска.</w:t>
      </w:r>
    </w:p>
    <w:p w:rsidR="002C41F3" w:rsidRPr="00300860" w:rsidRDefault="002C41F3" w:rsidP="004644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0860">
        <w:rPr>
          <w:sz w:val="28"/>
          <w:szCs w:val="28"/>
        </w:rPr>
        <w:t xml:space="preserve">Среднемесячная заработная плата работников МУП БХ за 2017 год составила 14,9 тыс. руб., в т.ч.: работников административного управления </w:t>
      </w: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26,3 тыс. руб., рабочих </w:t>
      </w: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12,2 тыс. руб.; работников МУП БК-2 - 14,6 тыс. руб., в т.ч.: работников административного управления </w:t>
      </w: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25,0 тыс. руб., рабочих </w:t>
      </w: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12,5 тыс. руб.</w:t>
      </w:r>
      <w:proofErr w:type="gramEnd"/>
    </w:p>
    <w:p w:rsidR="002C41F3" w:rsidRPr="00300860" w:rsidRDefault="004644EE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предприятиям банного хозяйства отмечаются о</w:t>
      </w:r>
      <w:r w:rsidR="002C41F3" w:rsidRPr="00300860">
        <w:rPr>
          <w:sz w:val="28"/>
          <w:szCs w:val="28"/>
        </w:rPr>
        <w:t xml:space="preserve">чень низкие расходы на ремонт и техническое обслуживание в связи с отсутствием денежных средств. 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0860">
        <w:rPr>
          <w:sz w:val="28"/>
          <w:szCs w:val="28"/>
        </w:rPr>
        <w:t>Если в 2016 году расходы на ремонт и техническое обслуживание в МУП БХ были произведены в сумме 3 120,0 тыс. руб., то в 2017 году - 650,0 тыс. руб., из котор</w:t>
      </w:r>
      <w:r>
        <w:rPr>
          <w:sz w:val="28"/>
          <w:szCs w:val="28"/>
        </w:rPr>
        <w:t>ых</w:t>
      </w:r>
      <w:r w:rsidRPr="00300860">
        <w:rPr>
          <w:sz w:val="28"/>
          <w:szCs w:val="28"/>
        </w:rPr>
        <w:t xml:space="preserve"> 253,0 тыс. руб. (79,2</w:t>
      </w:r>
      <w:r>
        <w:rPr>
          <w:sz w:val="28"/>
          <w:szCs w:val="28"/>
        </w:rPr>
        <w:t xml:space="preserve"> </w:t>
      </w:r>
      <w:r w:rsidRPr="00300860">
        <w:rPr>
          <w:sz w:val="28"/>
          <w:szCs w:val="28"/>
        </w:rPr>
        <w:t xml:space="preserve">%) </w:t>
      </w: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расходы на техническое освидетельствование котла, экспертизу здания котельной и дымовой трубы, проектные работы по техническому перевооружению котельной бани № 10.</w:t>
      </w:r>
      <w:proofErr w:type="gramEnd"/>
      <w:r w:rsidRPr="00300860">
        <w:rPr>
          <w:sz w:val="28"/>
          <w:szCs w:val="28"/>
        </w:rPr>
        <w:t xml:space="preserve"> При этом здание бани № 10 на момент проверки находится в неудовлетворительном состоянии. 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В 2016 году расходы на ремонт и техническое обслуживание в МУП БК-2 были произведены в сумме 4 563,9 тыс. руб., в 2017 году </w:t>
      </w:r>
      <w:r>
        <w:rPr>
          <w:sz w:val="28"/>
          <w:szCs w:val="28"/>
        </w:rPr>
        <w:t>-</w:t>
      </w:r>
      <w:r w:rsidRPr="00300860">
        <w:rPr>
          <w:sz w:val="28"/>
          <w:szCs w:val="28"/>
        </w:rPr>
        <w:t xml:space="preserve"> 3 060,1 тыс. руб.</w:t>
      </w:r>
    </w:p>
    <w:p w:rsidR="002C41F3" w:rsidRPr="00300860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>В связи с отсутствием денежных средств работы по капитальному ремонту и модернизации зданий бань в 2017 году не проводились.</w:t>
      </w:r>
    </w:p>
    <w:p w:rsidR="002C41F3" w:rsidRDefault="002C41F3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60">
        <w:rPr>
          <w:sz w:val="28"/>
          <w:szCs w:val="28"/>
        </w:rPr>
        <w:t xml:space="preserve">В нарушение Федерального закона </w:t>
      </w:r>
      <w:r w:rsidR="004644EE">
        <w:rPr>
          <w:sz w:val="28"/>
          <w:szCs w:val="28"/>
        </w:rPr>
        <w:t>от 14.11.2</w:t>
      </w:r>
      <w:r w:rsidR="0023572D">
        <w:rPr>
          <w:sz w:val="28"/>
          <w:szCs w:val="28"/>
        </w:rPr>
        <w:t>0</w:t>
      </w:r>
      <w:r w:rsidR="004644EE">
        <w:rPr>
          <w:sz w:val="28"/>
          <w:szCs w:val="28"/>
        </w:rPr>
        <w:t xml:space="preserve">02 </w:t>
      </w:r>
      <w:r w:rsidRPr="00300860">
        <w:rPr>
          <w:sz w:val="28"/>
          <w:szCs w:val="28"/>
        </w:rPr>
        <w:t>№ 161-ФЗ</w:t>
      </w:r>
      <w:r w:rsidR="004644EE">
        <w:rPr>
          <w:sz w:val="28"/>
          <w:szCs w:val="28"/>
        </w:rPr>
        <w:t xml:space="preserve"> «О государственных и муниципальных унитарных предприятиях»</w:t>
      </w:r>
      <w:r w:rsidRPr="00300860">
        <w:rPr>
          <w:sz w:val="28"/>
          <w:szCs w:val="28"/>
        </w:rPr>
        <w:t>, устава МУП БК-2 с</w:t>
      </w:r>
      <w:r w:rsidR="0023572D">
        <w:rPr>
          <w:sz w:val="28"/>
          <w:szCs w:val="28"/>
        </w:rPr>
        <w:t>обственником имущества МУП БК-2 (</w:t>
      </w:r>
      <w:r w:rsidR="004644EE">
        <w:rPr>
          <w:sz w:val="28"/>
          <w:szCs w:val="28"/>
        </w:rPr>
        <w:t>ДГХ</w:t>
      </w:r>
      <w:r w:rsidR="0023572D">
        <w:rPr>
          <w:sz w:val="28"/>
          <w:szCs w:val="28"/>
        </w:rPr>
        <w:t>)</w:t>
      </w:r>
      <w:r w:rsidRPr="00300860">
        <w:rPr>
          <w:sz w:val="28"/>
          <w:szCs w:val="28"/>
        </w:rPr>
        <w:t xml:space="preserve"> не установлен</w:t>
      </w:r>
      <w:r w:rsidR="004644EE">
        <w:rPr>
          <w:sz w:val="28"/>
          <w:szCs w:val="28"/>
        </w:rPr>
        <w:t xml:space="preserve">ы случаи для проведения </w:t>
      </w:r>
      <w:r w:rsidRPr="00300860">
        <w:rPr>
          <w:sz w:val="28"/>
          <w:szCs w:val="28"/>
        </w:rPr>
        <w:t>обязательн</w:t>
      </w:r>
      <w:r w:rsidR="004644EE">
        <w:rPr>
          <w:sz w:val="28"/>
          <w:szCs w:val="28"/>
        </w:rPr>
        <w:t>ого</w:t>
      </w:r>
      <w:r w:rsidRPr="00300860">
        <w:rPr>
          <w:sz w:val="28"/>
          <w:szCs w:val="28"/>
        </w:rPr>
        <w:t xml:space="preserve"> ежегодн</w:t>
      </w:r>
      <w:r w:rsidR="004644EE">
        <w:rPr>
          <w:sz w:val="28"/>
          <w:szCs w:val="28"/>
        </w:rPr>
        <w:t>ого</w:t>
      </w:r>
      <w:r w:rsidRPr="00300860">
        <w:rPr>
          <w:sz w:val="28"/>
          <w:szCs w:val="28"/>
        </w:rPr>
        <w:t xml:space="preserve"> аудит</w:t>
      </w:r>
      <w:r w:rsidR="004644EE">
        <w:rPr>
          <w:sz w:val="28"/>
          <w:szCs w:val="28"/>
        </w:rPr>
        <w:t>а</w:t>
      </w:r>
      <w:r w:rsidRPr="00300860">
        <w:rPr>
          <w:sz w:val="28"/>
          <w:szCs w:val="28"/>
        </w:rPr>
        <w:t xml:space="preserve"> бухгалтерской (финансовой) отчетности предприятия</w:t>
      </w:r>
      <w:r w:rsidR="00A06B3B">
        <w:rPr>
          <w:sz w:val="28"/>
          <w:szCs w:val="28"/>
        </w:rPr>
        <w:t xml:space="preserve"> и не принималось</w:t>
      </w:r>
      <w:r w:rsidRPr="00300860">
        <w:rPr>
          <w:sz w:val="28"/>
          <w:szCs w:val="28"/>
        </w:rPr>
        <w:t xml:space="preserve"> </w:t>
      </w:r>
      <w:r w:rsidR="00A06B3B">
        <w:rPr>
          <w:sz w:val="28"/>
          <w:szCs w:val="28"/>
        </w:rPr>
        <w:t>р</w:t>
      </w:r>
      <w:r w:rsidRPr="00300860">
        <w:rPr>
          <w:sz w:val="28"/>
          <w:szCs w:val="28"/>
        </w:rPr>
        <w:t>ешение о проведен</w:t>
      </w:r>
      <w:proofErr w:type="gramStart"/>
      <w:r w:rsidRPr="00300860">
        <w:rPr>
          <w:sz w:val="28"/>
          <w:szCs w:val="28"/>
        </w:rPr>
        <w:t>ии ау</w:t>
      </w:r>
      <w:proofErr w:type="gramEnd"/>
      <w:r w:rsidRPr="00300860">
        <w:rPr>
          <w:sz w:val="28"/>
          <w:szCs w:val="28"/>
        </w:rPr>
        <w:t xml:space="preserve">диторской проверки бухгалтерской (финансовой) отчетности за 2017 год. </w:t>
      </w:r>
    </w:p>
    <w:p w:rsidR="005B4CA5" w:rsidRDefault="005B4CA5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4CA5" w:rsidRPr="00300860" w:rsidRDefault="005B4CA5" w:rsidP="002C41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2F04" w:rsidRDefault="00A42F0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3B3F" w:rsidRPr="003331F3" w:rsidRDefault="00C66CFC" w:rsidP="003E3B3F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>К</w:t>
      </w:r>
      <w:r w:rsidR="003E3B3F" w:rsidRPr="003331F3">
        <w:rPr>
          <w:sz w:val="28"/>
          <w:szCs w:val="28"/>
          <w:lang w:eastAsia="ko-KR"/>
        </w:rPr>
        <w:t xml:space="preserve">онтрольная </w:t>
      </w:r>
      <w:r>
        <w:rPr>
          <w:sz w:val="28"/>
          <w:szCs w:val="28"/>
          <w:lang w:eastAsia="ko-KR"/>
        </w:rPr>
        <w:t>и</w:t>
      </w:r>
      <w:r w:rsidRPr="003331F3">
        <w:rPr>
          <w:sz w:val="28"/>
          <w:szCs w:val="28"/>
          <w:lang w:eastAsia="ko-KR"/>
        </w:rPr>
        <w:t xml:space="preserve"> </w:t>
      </w:r>
      <w:r w:rsidR="00AD39CA">
        <w:rPr>
          <w:sz w:val="28"/>
          <w:szCs w:val="28"/>
          <w:lang w:eastAsia="ko-KR"/>
        </w:rPr>
        <w:t>э</w:t>
      </w:r>
      <w:r>
        <w:rPr>
          <w:sz w:val="28"/>
          <w:szCs w:val="28"/>
          <w:lang w:eastAsia="ko-KR"/>
        </w:rPr>
        <w:t xml:space="preserve">кспертно-аналитическая </w:t>
      </w:r>
      <w:r w:rsidR="003E3B3F" w:rsidRPr="003331F3">
        <w:rPr>
          <w:sz w:val="28"/>
          <w:szCs w:val="28"/>
          <w:lang w:eastAsia="ko-KR"/>
        </w:rPr>
        <w:t xml:space="preserve">деятельность в </w:t>
      </w:r>
      <w:r w:rsidR="0053167E">
        <w:rPr>
          <w:sz w:val="28"/>
          <w:szCs w:val="28"/>
          <w:lang w:eastAsia="ko-KR"/>
        </w:rPr>
        <w:t>сфере</w:t>
      </w:r>
    </w:p>
    <w:p w:rsidR="007901F6" w:rsidRDefault="003E3B3F" w:rsidP="003E3B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31F3">
        <w:rPr>
          <w:sz w:val="28"/>
          <w:szCs w:val="28"/>
        </w:rPr>
        <w:t>расходов</w:t>
      </w:r>
      <w:r w:rsidR="0053167E">
        <w:rPr>
          <w:sz w:val="28"/>
          <w:szCs w:val="28"/>
        </w:rPr>
        <w:t xml:space="preserve"> средств бюджета города Омска</w:t>
      </w:r>
      <w:r w:rsidRPr="003331F3">
        <w:rPr>
          <w:sz w:val="28"/>
          <w:szCs w:val="28"/>
        </w:rPr>
        <w:t xml:space="preserve"> </w:t>
      </w:r>
      <w:r w:rsidR="00123770" w:rsidRPr="003331F3">
        <w:rPr>
          <w:sz w:val="28"/>
          <w:szCs w:val="28"/>
        </w:rPr>
        <w:t xml:space="preserve">на </w:t>
      </w:r>
      <w:r w:rsidR="00F84367" w:rsidRPr="003331F3">
        <w:rPr>
          <w:sz w:val="28"/>
          <w:szCs w:val="28"/>
        </w:rPr>
        <w:t xml:space="preserve">образование, </w:t>
      </w:r>
    </w:p>
    <w:p w:rsidR="00A532AE" w:rsidRDefault="00F84367" w:rsidP="007901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31F3">
        <w:rPr>
          <w:sz w:val="28"/>
          <w:szCs w:val="28"/>
        </w:rPr>
        <w:t>культуру, физическую культуру и спорт</w:t>
      </w:r>
    </w:p>
    <w:p w:rsidR="004B5A4E" w:rsidRDefault="004B5A4E" w:rsidP="00872F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8C2" w:rsidRPr="00471DDF" w:rsidRDefault="007901F6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DDF">
        <w:rPr>
          <w:sz w:val="28"/>
          <w:szCs w:val="28"/>
        </w:rPr>
        <w:t>В</w:t>
      </w:r>
      <w:r w:rsidR="00471DDF">
        <w:rPr>
          <w:sz w:val="28"/>
          <w:szCs w:val="28"/>
        </w:rPr>
        <w:t>сего в</w:t>
      </w:r>
      <w:r w:rsidR="008E54F3" w:rsidRPr="00471DDF">
        <w:rPr>
          <w:sz w:val="28"/>
          <w:szCs w:val="28"/>
        </w:rPr>
        <w:t xml:space="preserve"> 201</w:t>
      </w:r>
      <w:r w:rsidRPr="00471DDF">
        <w:rPr>
          <w:sz w:val="28"/>
          <w:szCs w:val="28"/>
        </w:rPr>
        <w:t>8</w:t>
      </w:r>
      <w:r w:rsidR="008E54F3" w:rsidRPr="00471DDF">
        <w:rPr>
          <w:sz w:val="28"/>
          <w:szCs w:val="28"/>
        </w:rPr>
        <w:t xml:space="preserve"> году КСП г. Омска </w:t>
      </w:r>
      <w:r w:rsidR="00D24CED" w:rsidRPr="00471DDF">
        <w:rPr>
          <w:sz w:val="28"/>
          <w:szCs w:val="28"/>
        </w:rPr>
        <w:t xml:space="preserve">по указанному направлению деятельности </w:t>
      </w:r>
      <w:r w:rsidR="006238C2" w:rsidRPr="00471DDF">
        <w:rPr>
          <w:sz w:val="28"/>
          <w:szCs w:val="28"/>
        </w:rPr>
        <w:t>проведен</w:t>
      </w:r>
      <w:r w:rsidR="00D24CED" w:rsidRPr="00471DDF">
        <w:rPr>
          <w:sz w:val="28"/>
          <w:szCs w:val="28"/>
        </w:rPr>
        <w:t>о</w:t>
      </w:r>
      <w:r w:rsidR="006238C2" w:rsidRPr="00471DDF">
        <w:rPr>
          <w:sz w:val="28"/>
          <w:szCs w:val="28"/>
        </w:rPr>
        <w:t xml:space="preserve"> </w:t>
      </w:r>
      <w:r w:rsidR="00471DDF">
        <w:rPr>
          <w:sz w:val="28"/>
          <w:szCs w:val="28"/>
        </w:rPr>
        <w:t>10</w:t>
      </w:r>
      <w:r w:rsidR="00471DDF" w:rsidRPr="00471DDF">
        <w:rPr>
          <w:sz w:val="28"/>
          <w:szCs w:val="28"/>
        </w:rPr>
        <w:t xml:space="preserve"> контрольных </w:t>
      </w:r>
      <w:r w:rsidR="009D732E" w:rsidRPr="00471DDF">
        <w:rPr>
          <w:sz w:val="28"/>
          <w:szCs w:val="28"/>
        </w:rPr>
        <w:t xml:space="preserve">и экспертно-аналитических </w:t>
      </w:r>
      <w:r w:rsidR="00471DDF" w:rsidRPr="00471DDF">
        <w:rPr>
          <w:sz w:val="28"/>
          <w:szCs w:val="28"/>
        </w:rPr>
        <w:t>мероприятий</w:t>
      </w:r>
      <w:r w:rsidR="00471DDF">
        <w:rPr>
          <w:sz w:val="28"/>
          <w:szCs w:val="28"/>
        </w:rPr>
        <w:t>, в том числе</w:t>
      </w:r>
      <w:r w:rsidR="006238C2" w:rsidRPr="00471DDF">
        <w:rPr>
          <w:sz w:val="28"/>
          <w:szCs w:val="28"/>
        </w:rPr>
        <w:t>:</w:t>
      </w:r>
    </w:p>
    <w:p w:rsidR="000F1F8E" w:rsidRDefault="009D732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1</w:t>
      </w:r>
      <w:r w:rsidR="00471DDF" w:rsidRPr="00471DDF">
        <w:rPr>
          <w:sz w:val="28"/>
          <w:szCs w:val="28"/>
        </w:rPr>
        <w:t xml:space="preserve">) по проверке отдельных вопросов </w:t>
      </w:r>
      <w:r w:rsidR="00471DDF" w:rsidRPr="00471DDF">
        <w:rPr>
          <w:sz w:val="28"/>
          <w:szCs w:val="28"/>
          <w:lang w:eastAsia="ko-KR"/>
        </w:rPr>
        <w:t>финан</w:t>
      </w:r>
      <w:bookmarkStart w:id="7" w:name="OLE_LINK11"/>
      <w:bookmarkStart w:id="8" w:name="OLE_LINK12"/>
      <w:bookmarkStart w:id="9" w:name="OLE_LINK13"/>
      <w:r w:rsidR="000F1F8E">
        <w:rPr>
          <w:sz w:val="28"/>
          <w:szCs w:val="28"/>
          <w:lang w:eastAsia="ko-KR"/>
        </w:rPr>
        <w:t>сово-хозяйственной деятельности в б</w:t>
      </w:r>
      <w:r w:rsidR="000F1F8E" w:rsidRPr="009263BB">
        <w:rPr>
          <w:sz w:val="28"/>
          <w:szCs w:val="28"/>
          <w:lang w:eastAsia="ko-KR"/>
        </w:rPr>
        <w:t>юджетно</w:t>
      </w:r>
      <w:r w:rsidR="000F1F8E">
        <w:rPr>
          <w:sz w:val="28"/>
          <w:szCs w:val="28"/>
          <w:lang w:eastAsia="ko-KR"/>
        </w:rPr>
        <w:t>м</w:t>
      </w:r>
      <w:r w:rsidR="000F1F8E" w:rsidRPr="009263BB">
        <w:rPr>
          <w:sz w:val="28"/>
          <w:szCs w:val="28"/>
          <w:lang w:eastAsia="ko-KR"/>
        </w:rPr>
        <w:t xml:space="preserve"> образовательно</w:t>
      </w:r>
      <w:r w:rsidR="000F1F8E">
        <w:rPr>
          <w:sz w:val="28"/>
          <w:szCs w:val="28"/>
          <w:lang w:eastAsia="ko-KR"/>
        </w:rPr>
        <w:t>м</w:t>
      </w:r>
      <w:r w:rsidR="000F1F8E" w:rsidRPr="009263BB">
        <w:rPr>
          <w:sz w:val="28"/>
          <w:szCs w:val="28"/>
          <w:lang w:eastAsia="ko-KR"/>
        </w:rPr>
        <w:t xml:space="preserve"> учреждени</w:t>
      </w:r>
      <w:r w:rsidR="000F1F8E">
        <w:rPr>
          <w:sz w:val="28"/>
          <w:szCs w:val="28"/>
          <w:lang w:eastAsia="ko-KR"/>
        </w:rPr>
        <w:t>и</w:t>
      </w:r>
      <w:r w:rsidR="000F1F8E" w:rsidRPr="009263BB">
        <w:rPr>
          <w:sz w:val="28"/>
          <w:szCs w:val="28"/>
          <w:lang w:eastAsia="ko-KR"/>
        </w:rPr>
        <w:t xml:space="preserve"> дополнительного образования</w:t>
      </w:r>
      <w:r w:rsidR="000F1F8E" w:rsidRPr="00285DA8">
        <w:rPr>
          <w:sz w:val="28"/>
          <w:szCs w:val="28"/>
        </w:rPr>
        <w:t xml:space="preserve"> «Детская школа искусств № 21»</w:t>
      </w:r>
      <w:bookmarkEnd w:id="7"/>
      <w:bookmarkEnd w:id="8"/>
      <w:bookmarkEnd w:id="9"/>
      <w:r w:rsidR="00D45542">
        <w:rPr>
          <w:sz w:val="28"/>
          <w:szCs w:val="28"/>
        </w:rPr>
        <w:t xml:space="preserve"> (далее - </w:t>
      </w:r>
      <w:r w:rsidR="00D45542" w:rsidRPr="003707F2">
        <w:rPr>
          <w:sz w:val="28"/>
          <w:szCs w:val="28"/>
        </w:rPr>
        <w:t>БОУ ДО «ДШИ № 21»</w:t>
      </w:r>
      <w:r w:rsidR="00D45542">
        <w:rPr>
          <w:sz w:val="28"/>
          <w:szCs w:val="28"/>
        </w:rPr>
        <w:t>)</w:t>
      </w:r>
      <w:r w:rsidR="000F1F8E">
        <w:rPr>
          <w:sz w:val="28"/>
          <w:szCs w:val="28"/>
        </w:rPr>
        <w:t xml:space="preserve"> и </w:t>
      </w:r>
      <w:r w:rsidR="000F1F8E">
        <w:rPr>
          <w:sz w:val="28"/>
          <w:szCs w:val="28"/>
          <w:lang w:eastAsia="ko-KR"/>
        </w:rPr>
        <w:t>бюджетном</w:t>
      </w:r>
      <w:r w:rsidR="000F1F8E" w:rsidRPr="009263BB">
        <w:rPr>
          <w:sz w:val="28"/>
          <w:szCs w:val="28"/>
          <w:lang w:eastAsia="ko-KR"/>
        </w:rPr>
        <w:t xml:space="preserve"> учреждени</w:t>
      </w:r>
      <w:r w:rsidR="000F1F8E">
        <w:rPr>
          <w:sz w:val="28"/>
          <w:szCs w:val="28"/>
          <w:lang w:eastAsia="ko-KR"/>
        </w:rPr>
        <w:t>и</w:t>
      </w:r>
      <w:r w:rsidR="000F1F8E" w:rsidRPr="009263BB">
        <w:rPr>
          <w:sz w:val="28"/>
          <w:szCs w:val="28"/>
          <w:lang w:eastAsia="ko-KR"/>
        </w:rPr>
        <w:t xml:space="preserve"> города Омска</w:t>
      </w:r>
      <w:r w:rsidR="000F1F8E">
        <w:rPr>
          <w:sz w:val="28"/>
          <w:szCs w:val="28"/>
          <w:lang w:eastAsia="ko-KR"/>
        </w:rPr>
        <w:t xml:space="preserve"> </w:t>
      </w:r>
      <w:r w:rsidR="000F1F8E" w:rsidRPr="009263BB">
        <w:rPr>
          <w:sz w:val="28"/>
          <w:szCs w:val="28"/>
          <w:lang w:eastAsia="ko-KR"/>
        </w:rPr>
        <w:t>«Дом кино»</w:t>
      </w:r>
      <w:r w:rsidR="000101D0">
        <w:rPr>
          <w:sz w:val="28"/>
          <w:szCs w:val="28"/>
          <w:lang w:eastAsia="ko-KR"/>
        </w:rPr>
        <w:t xml:space="preserve"> (далее – БУ г. Омска «Дом кино»)</w:t>
      </w:r>
      <w:r w:rsidR="000F1F8E">
        <w:rPr>
          <w:sz w:val="28"/>
          <w:szCs w:val="28"/>
          <w:lang w:eastAsia="ko-KR"/>
        </w:rPr>
        <w:t>;</w:t>
      </w:r>
    </w:p>
    <w:p w:rsidR="000F1F8E" w:rsidRDefault="009D732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  <w:lang w:eastAsia="ko-KR"/>
        </w:rPr>
        <w:t>2</w:t>
      </w:r>
      <w:r w:rsidR="000F1F8E">
        <w:rPr>
          <w:sz w:val="28"/>
          <w:szCs w:val="28"/>
          <w:lang w:eastAsia="ko-KR"/>
        </w:rPr>
        <w:t>) по проверке</w:t>
      </w:r>
      <w:r w:rsidR="000F1F8E" w:rsidRPr="009263BB">
        <w:rPr>
          <w:sz w:val="28"/>
          <w:szCs w:val="28"/>
          <w:lang w:eastAsia="ko-KR"/>
        </w:rPr>
        <w:t xml:space="preserve"> целевого и эффективного использования средств бюджета города Омска, выделенных на создание условий для дополнительного образования детей по художественно-эстетическому направлению п</w:t>
      </w:r>
      <w:r w:rsidR="000F1F8E">
        <w:rPr>
          <w:sz w:val="28"/>
          <w:szCs w:val="28"/>
          <w:lang w:eastAsia="ko-KR"/>
        </w:rPr>
        <w:t>одпрограммы «</w:t>
      </w:r>
      <w:r w:rsidR="000F1F8E" w:rsidRPr="009263BB">
        <w:rPr>
          <w:sz w:val="28"/>
          <w:szCs w:val="28"/>
          <w:lang w:eastAsia="ko-KR"/>
        </w:rPr>
        <w:t>Повышение качества и доступности услуг в сфере культуры и дополнительного образования детей художестве</w:t>
      </w:r>
      <w:r w:rsidR="000F1F8E">
        <w:rPr>
          <w:sz w:val="28"/>
          <w:szCs w:val="28"/>
          <w:lang w:eastAsia="ko-KR"/>
        </w:rPr>
        <w:t>нно-эстетической направленности»</w:t>
      </w:r>
      <w:r w:rsidR="000F1F8E" w:rsidRPr="009263BB">
        <w:rPr>
          <w:sz w:val="28"/>
          <w:szCs w:val="28"/>
          <w:lang w:eastAsia="ko-KR"/>
        </w:rPr>
        <w:t xml:space="preserve"> (муниципальная программа «Развитие культуры»)</w:t>
      </w:r>
      <w:r w:rsidR="000F1F8E">
        <w:rPr>
          <w:sz w:val="28"/>
          <w:szCs w:val="28"/>
          <w:lang w:eastAsia="ko-KR"/>
        </w:rPr>
        <w:t xml:space="preserve"> в б</w:t>
      </w:r>
      <w:r w:rsidR="000F1F8E" w:rsidRPr="009263BB">
        <w:rPr>
          <w:sz w:val="28"/>
          <w:szCs w:val="28"/>
          <w:lang w:eastAsia="ko-KR"/>
        </w:rPr>
        <w:t>юджетн</w:t>
      </w:r>
      <w:r w:rsidR="000F1F8E">
        <w:rPr>
          <w:sz w:val="28"/>
          <w:szCs w:val="28"/>
          <w:lang w:eastAsia="ko-KR"/>
        </w:rPr>
        <w:t>ых</w:t>
      </w:r>
      <w:r w:rsidR="000F1F8E" w:rsidRPr="009263BB">
        <w:rPr>
          <w:sz w:val="28"/>
          <w:szCs w:val="28"/>
          <w:lang w:eastAsia="ko-KR"/>
        </w:rPr>
        <w:t xml:space="preserve"> образовательн</w:t>
      </w:r>
      <w:r w:rsidR="000F1F8E">
        <w:rPr>
          <w:sz w:val="28"/>
          <w:szCs w:val="28"/>
          <w:lang w:eastAsia="ko-KR"/>
        </w:rPr>
        <w:t>ых</w:t>
      </w:r>
      <w:r w:rsidR="000F1F8E" w:rsidRPr="009263BB">
        <w:rPr>
          <w:sz w:val="28"/>
          <w:szCs w:val="28"/>
          <w:lang w:eastAsia="ko-KR"/>
        </w:rPr>
        <w:t xml:space="preserve"> учреждени</w:t>
      </w:r>
      <w:r w:rsidR="000F1F8E">
        <w:rPr>
          <w:sz w:val="28"/>
          <w:szCs w:val="28"/>
          <w:lang w:eastAsia="ko-KR"/>
        </w:rPr>
        <w:t>ях</w:t>
      </w:r>
      <w:r w:rsidR="000F1F8E" w:rsidRPr="009263BB">
        <w:rPr>
          <w:sz w:val="28"/>
          <w:szCs w:val="28"/>
          <w:lang w:eastAsia="ko-KR"/>
        </w:rPr>
        <w:t xml:space="preserve"> дополнительного образования «Детская художественная школа № 3 имени Е.В. Гурова» города Омска</w:t>
      </w:r>
      <w:r w:rsidR="000F1F8E">
        <w:rPr>
          <w:sz w:val="28"/>
          <w:szCs w:val="28"/>
          <w:lang w:eastAsia="ko-KR"/>
        </w:rPr>
        <w:t xml:space="preserve">» </w:t>
      </w:r>
      <w:r w:rsidR="00064468">
        <w:rPr>
          <w:sz w:val="28"/>
          <w:szCs w:val="28"/>
          <w:lang w:eastAsia="ko-KR"/>
        </w:rPr>
        <w:t xml:space="preserve">(далее - </w:t>
      </w:r>
      <w:r w:rsidR="00064468" w:rsidRPr="00A620AA">
        <w:rPr>
          <w:sz w:val="28"/>
          <w:szCs w:val="28"/>
        </w:rPr>
        <w:t>БОУ ДО</w:t>
      </w:r>
      <w:proofErr w:type="gramEnd"/>
      <w:r w:rsidR="00064468" w:rsidRPr="00A620AA">
        <w:rPr>
          <w:sz w:val="28"/>
          <w:szCs w:val="28"/>
        </w:rPr>
        <w:t xml:space="preserve"> «</w:t>
      </w:r>
      <w:proofErr w:type="gramStart"/>
      <w:r w:rsidR="00064468" w:rsidRPr="00A620AA">
        <w:rPr>
          <w:sz w:val="28"/>
          <w:szCs w:val="28"/>
        </w:rPr>
        <w:t>ДХШ № 3»</w:t>
      </w:r>
      <w:r w:rsidR="00064468">
        <w:rPr>
          <w:sz w:val="28"/>
          <w:szCs w:val="28"/>
        </w:rPr>
        <w:t>)</w:t>
      </w:r>
      <w:r w:rsidR="00064468" w:rsidRPr="00A620AA">
        <w:rPr>
          <w:sz w:val="28"/>
          <w:szCs w:val="28"/>
        </w:rPr>
        <w:t xml:space="preserve"> </w:t>
      </w:r>
      <w:r w:rsidR="000F1F8E">
        <w:rPr>
          <w:sz w:val="28"/>
          <w:szCs w:val="28"/>
          <w:lang w:eastAsia="ko-KR"/>
        </w:rPr>
        <w:t xml:space="preserve">и </w:t>
      </w:r>
      <w:r w:rsidR="000F1F8E" w:rsidRPr="009263BB">
        <w:rPr>
          <w:sz w:val="28"/>
          <w:szCs w:val="28"/>
          <w:lang w:eastAsia="ko-KR"/>
        </w:rPr>
        <w:t>«Детская художественная школа № 5» города Омска</w:t>
      </w:r>
      <w:r w:rsidR="000F1F8E">
        <w:rPr>
          <w:sz w:val="28"/>
          <w:szCs w:val="28"/>
          <w:lang w:eastAsia="ko-KR"/>
        </w:rPr>
        <w:t>»</w:t>
      </w:r>
      <w:r w:rsidR="00064468" w:rsidRPr="00064468">
        <w:rPr>
          <w:sz w:val="28"/>
          <w:szCs w:val="28"/>
        </w:rPr>
        <w:t xml:space="preserve"> </w:t>
      </w:r>
      <w:r w:rsidR="00064468">
        <w:rPr>
          <w:sz w:val="28"/>
          <w:szCs w:val="28"/>
        </w:rPr>
        <w:t xml:space="preserve">(далее - </w:t>
      </w:r>
      <w:r w:rsidR="00064468" w:rsidRPr="00A620AA">
        <w:rPr>
          <w:sz w:val="28"/>
          <w:szCs w:val="28"/>
        </w:rPr>
        <w:t xml:space="preserve">БОУ ДО «ДХШ № </w:t>
      </w:r>
      <w:r w:rsidR="00064468">
        <w:rPr>
          <w:sz w:val="28"/>
          <w:szCs w:val="28"/>
        </w:rPr>
        <w:t>5</w:t>
      </w:r>
      <w:r w:rsidR="00064468" w:rsidRPr="00A620AA">
        <w:rPr>
          <w:sz w:val="28"/>
          <w:szCs w:val="28"/>
        </w:rPr>
        <w:t>»</w:t>
      </w:r>
      <w:r w:rsidR="00064468">
        <w:rPr>
          <w:sz w:val="28"/>
          <w:szCs w:val="28"/>
        </w:rPr>
        <w:t>)</w:t>
      </w:r>
      <w:r w:rsidR="000F1F8E">
        <w:rPr>
          <w:sz w:val="28"/>
          <w:szCs w:val="28"/>
          <w:lang w:eastAsia="ko-KR"/>
        </w:rPr>
        <w:t>;</w:t>
      </w:r>
      <w:proofErr w:type="gramEnd"/>
    </w:p>
    <w:p w:rsidR="000F1F8E" w:rsidRDefault="009D732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3</w:t>
      </w:r>
      <w:r w:rsidR="000F1F8E">
        <w:rPr>
          <w:sz w:val="28"/>
          <w:szCs w:val="28"/>
          <w:lang w:eastAsia="ko-KR"/>
        </w:rPr>
        <w:t>) по проверке законности и результативности и</w:t>
      </w:r>
      <w:r w:rsidR="000F1F8E" w:rsidRPr="00285DA8">
        <w:rPr>
          <w:sz w:val="28"/>
          <w:szCs w:val="28"/>
          <w:lang w:eastAsia="ko-KR"/>
        </w:rPr>
        <w:t>спользовани</w:t>
      </w:r>
      <w:r w:rsidR="000F1F8E">
        <w:rPr>
          <w:sz w:val="28"/>
          <w:szCs w:val="28"/>
          <w:lang w:eastAsia="ko-KR"/>
        </w:rPr>
        <w:t xml:space="preserve">я средств </w:t>
      </w:r>
      <w:r w:rsidR="000F1F8E" w:rsidRPr="00285DA8">
        <w:rPr>
          <w:sz w:val="28"/>
          <w:szCs w:val="28"/>
          <w:lang w:eastAsia="ko-KR"/>
        </w:rPr>
        <w:t>бюджета города Омска</w:t>
      </w:r>
      <w:r w:rsidR="000F1F8E">
        <w:rPr>
          <w:sz w:val="28"/>
          <w:szCs w:val="28"/>
          <w:lang w:eastAsia="ko-KR"/>
        </w:rPr>
        <w:t xml:space="preserve">, соблюдения установленного порядка </w:t>
      </w:r>
      <w:proofErr w:type="gramStart"/>
      <w:r w:rsidR="000F1F8E">
        <w:rPr>
          <w:sz w:val="28"/>
          <w:szCs w:val="28"/>
          <w:lang w:eastAsia="ko-KR"/>
        </w:rPr>
        <w:t>распоряжения</w:t>
      </w:r>
      <w:proofErr w:type="gramEnd"/>
      <w:r w:rsidR="000F1F8E" w:rsidRPr="00285DA8">
        <w:rPr>
          <w:sz w:val="28"/>
          <w:szCs w:val="28"/>
          <w:lang w:eastAsia="ko-KR"/>
        </w:rPr>
        <w:t xml:space="preserve"> </w:t>
      </w:r>
      <w:r w:rsidR="000F1F8E">
        <w:rPr>
          <w:sz w:val="28"/>
          <w:szCs w:val="28"/>
          <w:lang w:eastAsia="ko-KR"/>
        </w:rPr>
        <w:t>закрепленным имуществом, находящимся в муниципальной собственности в бюджетном учреждении</w:t>
      </w:r>
      <w:r w:rsidR="000F1F8E" w:rsidRPr="00285DA8">
        <w:rPr>
          <w:sz w:val="28"/>
          <w:szCs w:val="28"/>
          <w:lang w:eastAsia="ko-KR"/>
        </w:rPr>
        <w:t xml:space="preserve"> города Омска «Центр ресурсного обеспечения физической культуры и спорта»</w:t>
      </w:r>
      <w:r w:rsidR="008E6F30">
        <w:rPr>
          <w:sz w:val="28"/>
          <w:szCs w:val="28"/>
          <w:lang w:eastAsia="ko-KR"/>
        </w:rPr>
        <w:t xml:space="preserve"> (далее - </w:t>
      </w:r>
      <w:r w:rsidR="008E6F30" w:rsidRPr="00C4715E">
        <w:rPr>
          <w:sz w:val="28"/>
          <w:szCs w:val="28"/>
        </w:rPr>
        <w:t>БУ г. Омска «ЦРО»</w:t>
      </w:r>
      <w:r w:rsidR="008E6F30">
        <w:rPr>
          <w:sz w:val="28"/>
          <w:szCs w:val="28"/>
        </w:rPr>
        <w:t>)</w:t>
      </w:r>
      <w:r w:rsidR="000F1F8E">
        <w:rPr>
          <w:sz w:val="28"/>
          <w:szCs w:val="28"/>
          <w:lang w:eastAsia="ko-KR"/>
        </w:rPr>
        <w:t>;</w:t>
      </w:r>
    </w:p>
    <w:p w:rsidR="000F1F8E" w:rsidRDefault="009D732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4</w:t>
      </w:r>
      <w:r w:rsidR="000F1F8E">
        <w:rPr>
          <w:sz w:val="28"/>
          <w:szCs w:val="28"/>
          <w:lang w:eastAsia="ko-KR"/>
        </w:rPr>
        <w:t xml:space="preserve">) </w:t>
      </w:r>
      <w:r>
        <w:rPr>
          <w:sz w:val="28"/>
          <w:szCs w:val="28"/>
          <w:lang w:eastAsia="ko-KR"/>
        </w:rPr>
        <w:t>по проверке</w:t>
      </w:r>
      <w:r w:rsidR="000F1F8E">
        <w:rPr>
          <w:sz w:val="28"/>
          <w:szCs w:val="28"/>
          <w:lang w:eastAsia="ko-KR"/>
        </w:rPr>
        <w:t xml:space="preserve"> законности и результативности и</w:t>
      </w:r>
      <w:r w:rsidR="000F1F8E" w:rsidRPr="00285DA8">
        <w:rPr>
          <w:sz w:val="28"/>
          <w:szCs w:val="28"/>
          <w:lang w:eastAsia="ko-KR"/>
        </w:rPr>
        <w:t>спользовани</w:t>
      </w:r>
      <w:r w:rsidR="000F1F8E">
        <w:rPr>
          <w:sz w:val="28"/>
          <w:szCs w:val="28"/>
          <w:lang w:eastAsia="ko-KR"/>
        </w:rPr>
        <w:t>я</w:t>
      </w:r>
      <w:r w:rsidR="000F1F8E" w:rsidRPr="00285DA8">
        <w:rPr>
          <w:sz w:val="28"/>
          <w:szCs w:val="28"/>
          <w:lang w:eastAsia="ko-KR"/>
        </w:rPr>
        <w:t xml:space="preserve"> средств бюджета города Омска</w:t>
      </w:r>
      <w:r w:rsidR="000F1F8E">
        <w:rPr>
          <w:sz w:val="28"/>
          <w:szCs w:val="28"/>
          <w:lang w:eastAsia="ko-KR"/>
        </w:rPr>
        <w:t>, выделенных</w:t>
      </w:r>
      <w:r w:rsidR="000F1F8E" w:rsidRPr="00285DA8">
        <w:rPr>
          <w:sz w:val="28"/>
          <w:szCs w:val="28"/>
          <w:lang w:eastAsia="ko-KR"/>
        </w:rPr>
        <w:t xml:space="preserve"> на выполнение муниципального задания, </w:t>
      </w:r>
      <w:r w:rsidR="000F1F8E">
        <w:rPr>
          <w:sz w:val="28"/>
          <w:szCs w:val="28"/>
          <w:lang w:eastAsia="ko-KR"/>
        </w:rPr>
        <w:t xml:space="preserve">соблюдения установленного порядка </w:t>
      </w:r>
      <w:proofErr w:type="gramStart"/>
      <w:r w:rsidR="000F1F8E">
        <w:rPr>
          <w:sz w:val="28"/>
          <w:szCs w:val="28"/>
          <w:lang w:eastAsia="ko-KR"/>
        </w:rPr>
        <w:t>распоряжения</w:t>
      </w:r>
      <w:proofErr w:type="gramEnd"/>
      <w:r w:rsidR="000F1F8E" w:rsidRPr="00285DA8">
        <w:rPr>
          <w:sz w:val="28"/>
          <w:szCs w:val="28"/>
          <w:lang w:eastAsia="ko-KR"/>
        </w:rPr>
        <w:t xml:space="preserve"> </w:t>
      </w:r>
      <w:r w:rsidR="000F1F8E">
        <w:rPr>
          <w:sz w:val="28"/>
          <w:szCs w:val="28"/>
          <w:lang w:eastAsia="ko-KR"/>
        </w:rPr>
        <w:t>закрепленным имуществом, находящимся в муниципальной собственности</w:t>
      </w:r>
      <w:r w:rsidR="000F1F8E" w:rsidRPr="00285DA8">
        <w:rPr>
          <w:sz w:val="28"/>
          <w:szCs w:val="28"/>
          <w:lang w:eastAsia="ko-KR"/>
        </w:rPr>
        <w:t xml:space="preserve">, </w:t>
      </w:r>
      <w:r w:rsidR="000F1F8E">
        <w:rPr>
          <w:sz w:val="28"/>
          <w:szCs w:val="28"/>
          <w:lang w:eastAsia="ko-KR"/>
        </w:rPr>
        <w:t xml:space="preserve">обоснованности </w:t>
      </w:r>
      <w:r w:rsidR="000F1F8E" w:rsidRPr="00285DA8">
        <w:rPr>
          <w:sz w:val="28"/>
          <w:szCs w:val="28"/>
          <w:lang w:eastAsia="ko-KR"/>
        </w:rPr>
        <w:t>формировани</w:t>
      </w:r>
      <w:r w:rsidR="000F1F8E">
        <w:rPr>
          <w:sz w:val="28"/>
          <w:szCs w:val="28"/>
          <w:lang w:eastAsia="ko-KR"/>
        </w:rPr>
        <w:t>я</w:t>
      </w:r>
      <w:r w:rsidR="000F1F8E" w:rsidRPr="00285DA8">
        <w:rPr>
          <w:sz w:val="28"/>
          <w:szCs w:val="28"/>
          <w:lang w:eastAsia="ko-KR"/>
        </w:rPr>
        <w:t xml:space="preserve"> и расходовани</w:t>
      </w:r>
      <w:r w:rsidR="000F1F8E">
        <w:rPr>
          <w:sz w:val="28"/>
          <w:szCs w:val="28"/>
          <w:lang w:eastAsia="ko-KR"/>
        </w:rPr>
        <w:t>я</w:t>
      </w:r>
      <w:r w:rsidR="000F1F8E" w:rsidRPr="00285DA8">
        <w:rPr>
          <w:sz w:val="28"/>
          <w:szCs w:val="28"/>
          <w:lang w:eastAsia="ko-KR"/>
        </w:rPr>
        <w:t xml:space="preserve"> средств</w:t>
      </w:r>
      <w:r w:rsidR="000F1F8E">
        <w:rPr>
          <w:sz w:val="28"/>
          <w:szCs w:val="28"/>
          <w:lang w:eastAsia="ko-KR"/>
        </w:rPr>
        <w:t>, полученных</w:t>
      </w:r>
      <w:r w:rsidR="000F1F8E" w:rsidRPr="00285DA8">
        <w:rPr>
          <w:sz w:val="28"/>
          <w:szCs w:val="28"/>
          <w:lang w:eastAsia="ko-KR"/>
        </w:rPr>
        <w:t xml:space="preserve"> от приносящей доход деятельности</w:t>
      </w:r>
      <w:r w:rsidR="000F1F8E">
        <w:rPr>
          <w:sz w:val="28"/>
          <w:szCs w:val="28"/>
          <w:lang w:eastAsia="ko-KR"/>
        </w:rPr>
        <w:t xml:space="preserve"> в бюджетном</w:t>
      </w:r>
      <w:r w:rsidR="000F1F8E" w:rsidRPr="00285DA8">
        <w:rPr>
          <w:sz w:val="28"/>
          <w:szCs w:val="28"/>
          <w:lang w:eastAsia="ko-KR"/>
        </w:rPr>
        <w:t xml:space="preserve"> учреждени</w:t>
      </w:r>
      <w:r w:rsidR="000F1F8E">
        <w:rPr>
          <w:sz w:val="28"/>
          <w:szCs w:val="28"/>
          <w:lang w:eastAsia="ko-KR"/>
        </w:rPr>
        <w:t>и</w:t>
      </w:r>
      <w:r w:rsidR="000F1F8E" w:rsidRPr="00285DA8">
        <w:rPr>
          <w:sz w:val="28"/>
          <w:szCs w:val="28"/>
          <w:lang w:eastAsia="ko-KR"/>
        </w:rPr>
        <w:t xml:space="preserve"> города Омска «Спортивный комплекс «Красная звезда»</w:t>
      </w:r>
      <w:r w:rsidR="005F7891">
        <w:rPr>
          <w:sz w:val="28"/>
          <w:szCs w:val="28"/>
          <w:lang w:eastAsia="ko-KR"/>
        </w:rPr>
        <w:t xml:space="preserve"> (далее -</w:t>
      </w:r>
      <w:r w:rsidR="005F7891" w:rsidRPr="005F7891">
        <w:rPr>
          <w:sz w:val="28"/>
          <w:szCs w:val="28"/>
        </w:rPr>
        <w:t xml:space="preserve"> </w:t>
      </w:r>
      <w:r w:rsidR="005F7891">
        <w:rPr>
          <w:sz w:val="28"/>
          <w:szCs w:val="28"/>
        </w:rPr>
        <w:t>СК «Красная звезда»)</w:t>
      </w:r>
      <w:r w:rsidR="005B4CA5">
        <w:rPr>
          <w:sz w:val="28"/>
          <w:szCs w:val="28"/>
          <w:lang w:eastAsia="ko-KR"/>
        </w:rPr>
        <w:t>;</w:t>
      </w:r>
    </w:p>
    <w:p w:rsidR="009D732E" w:rsidRPr="00471DDF" w:rsidRDefault="009D732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1DDF">
        <w:rPr>
          <w:sz w:val="28"/>
          <w:szCs w:val="28"/>
        </w:rPr>
        <w:t xml:space="preserve">) </w:t>
      </w:r>
      <w:r>
        <w:rPr>
          <w:sz w:val="28"/>
          <w:szCs w:val="28"/>
        </w:rPr>
        <w:t>по анализу расходов на закупки товаров, работ и услуг</w:t>
      </w:r>
      <w:r w:rsidRPr="00E025B5">
        <w:rPr>
          <w:sz w:val="28"/>
          <w:szCs w:val="28"/>
        </w:rPr>
        <w:t xml:space="preserve"> для организации питания </w:t>
      </w:r>
      <w:r>
        <w:rPr>
          <w:sz w:val="28"/>
          <w:szCs w:val="28"/>
        </w:rPr>
        <w:t>детей</w:t>
      </w:r>
      <w:r w:rsidRPr="00E025B5">
        <w:rPr>
          <w:sz w:val="28"/>
          <w:szCs w:val="28"/>
        </w:rPr>
        <w:t xml:space="preserve"> в </w:t>
      </w:r>
      <w:r w:rsidR="00C66CFC">
        <w:rPr>
          <w:sz w:val="28"/>
          <w:szCs w:val="28"/>
        </w:rPr>
        <w:t>бюджетных обще</w:t>
      </w:r>
      <w:r>
        <w:rPr>
          <w:sz w:val="28"/>
          <w:szCs w:val="28"/>
        </w:rPr>
        <w:t>о</w:t>
      </w:r>
      <w:r w:rsidRPr="00E025B5">
        <w:rPr>
          <w:sz w:val="28"/>
          <w:szCs w:val="28"/>
        </w:rPr>
        <w:t>бразовательных учреждениях города Омска</w:t>
      </w:r>
      <w:r w:rsidR="00C66CFC">
        <w:rPr>
          <w:sz w:val="28"/>
          <w:szCs w:val="28"/>
        </w:rPr>
        <w:t>:</w:t>
      </w:r>
      <w:r w:rsidRPr="00471DDF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</w:t>
      </w:r>
      <w:r w:rsidRPr="00C001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 школа</w:t>
      </w:r>
      <w:r w:rsidRPr="00C001D1">
        <w:rPr>
          <w:sz w:val="28"/>
          <w:szCs w:val="28"/>
        </w:rPr>
        <w:t xml:space="preserve"> № 17</w:t>
      </w:r>
      <w:r>
        <w:rPr>
          <w:sz w:val="28"/>
          <w:szCs w:val="28"/>
        </w:rPr>
        <w:t>»</w:t>
      </w:r>
      <w:r w:rsidR="005B4CA5">
        <w:rPr>
          <w:sz w:val="28"/>
          <w:szCs w:val="28"/>
        </w:rPr>
        <w:t xml:space="preserve"> (далее – СОШ № 17)</w:t>
      </w:r>
      <w:r w:rsidRPr="00C001D1">
        <w:rPr>
          <w:sz w:val="28"/>
          <w:szCs w:val="28"/>
        </w:rPr>
        <w:t xml:space="preserve">, </w:t>
      </w:r>
      <w:r>
        <w:rPr>
          <w:sz w:val="28"/>
          <w:szCs w:val="28"/>
        </w:rPr>
        <w:t>«Средняя</w:t>
      </w:r>
      <w:r w:rsidRPr="00C001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 школа</w:t>
      </w:r>
      <w:r w:rsidRPr="00C001D1">
        <w:rPr>
          <w:sz w:val="28"/>
          <w:szCs w:val="28"/>
        </w:rPr>
        <w:t xml:space="preserve"> № </w:t>
      </w:r>
      <w:r>
        <w:rPr>
          <w:sz w:val="28"/>
          <w:szCs w:val="28"/>
        </w:rPr>
        <w:t>23»</w:t>
      </w:r>
      <w:r w:rsidR="005B4CA5" w:rsidRPr="005B4CA5">
        <w:rPr>
          <w:sz w:val="28"/>
          <w:szCs w:val="28"/>
        </w:rPr>
        <w:t xml:space="preserve"> </w:t>
      </w:r>
      <w:r w:rsidR="005B4CA5">
        <w:rPr>
          <w:sz w:val="28"/>
          <w:szCs w:val="28"/>
        </w:rPr>
        <w:t>(далее – СОШ № 23)</w:t>
      </w:r>
      <w:r w:rsidRPr="00C001D1">
        <w:rPr>
          <w:sz w:val="28"/>
          <w:szCs w:val="28"/>
        </w:rPr>
        <w:t>,</w:t>
      </w:r>
      <w:r>
        <w:rPr>
          <w:sz w:val="28"/>
          <w:szCs w:val="28"/>
        </w:rPr>
        <w:t xml:space="preserve"> «Средняя</w:t>
      </w:r>
      <w:r w:rsidRPr="00C001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 школа</w:t>
      </w:r>
      <w:r w:rsidRPr="00C001D1">
        <w:rPr>
          <w:sz w:val="28"/>
          <w:szCs w:val="28"/>
        </w:rPr>
        <w:t xml:space="preserve"> № </w:t>
      </w:r>
      <w:r>
        <w:rPr>
          <w:sz w:val="28"/>
          <w:szCs w:val="28"/>
        </w:rPr>
        <w:t>91»</w:t>
      </w:r>
      <w:r w:rsidR="005B4CA5" w:rsidRPr="005B4CA5">
        <w:rPr>
          <w:sz w:val="28"/>
          <w:szCs w:val="28"/>
        </w:rPr>
        <w:t xml:space="preserve"> </w:t>
      </w:r>
      <w:r w:rsidR="005B4CA5">
        <w:rPr>
          <w:sz w:val="28"/>
          <w:szCs w:val="28"/>
        </w:rPr>
        <w:t>(далее – СОШ № 91)</w:t>
      </w:r>
      <w:r w:rsidRPr="00C001D1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C001D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="00F4101C">
        <w:rPr>
          <w:sz w:val="28"/>
          <w:szCs w:val="28"/>
        </w:rPr>
        <w:t>й № 54».</w:t>
      </w:r>
    </w:p>
    <w:p w:rsidR="0053167E" w:rsidRDefault="009D732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32E">
        <w:rPr>
          <w:sz w:val="28"/>
          <w:szCs w:val="28"/>
        </w:rPr>
        <w:t>Для устранения выявленных нарушений и недостатков по итогам проведенных контрольных мероприятий объектам контроля были направлены 6 представлений КСП г. Омска.</w:t>
      </w:r>
      <w:r w:rsidR="00DD57A1">
        <w:rPr>
          <w:sz w:val="28"/>
          <w:szCs w:val="28"/>
        </w:rPr>
        <w:t xml:space="preserve"> Кроме того, информация о результатах контрольных мероприятий направл</w:t>
      </w:r>
      <w:r w:rsidR="0053167E">
        <w:rPr>
          <w:sz w:val="28"/>
          <w:szCs w:val="28"/>
        </w:rPr>
        <w:t>ена</w:t>
      </w:r>
      <w:r w:rsidR="00DD57A1">
        <w:rPr>
          <w:sz w:val="28"/>
          <w:szCs w:val="28"/>
        </w:rPr>
        <w:t xml:space="preserve"> </w:t>
      </w:r>
      <w:r w:rsidR="00F4101C">
        <w:rPr>
          <w:sz w:val="28"/>
          <w:szCs w:val="28"/>
        </w:rPr>
        <w:t>в</w:t>
      </w:r>
      <w:r w:rsidR="00DD57A1">
        <w:rPr>
          <w:sz w:val="28"/>
          <w:szCs w:val="28"/>
        </w:rPr>
        <w:t xml:space="preserve"> департамент культуры Администрации города Омска</w:t>
      </w:r>
      <w:r w:rsidR="005B4CA5">
        <w:rPr>
          <w:sz w:val="28"/>
          <w:szCs w:val="28"/>
        </w:rPr>
        <w:t xml:space="preserve"> (далее – департамент культуры)</w:t>
      </w:r>
      <w:r w:rsidR="00DD57A1">
        <w:rPr>
          <w:sz w:val="28"/>
          <w:szCs w:val="28"/>
        </w:rPr>
        <w:t xml:space="preserve">, </w:t>
      </w:r>
      <w:r w:rsidR="00F4101C">
        <w:rPr>
          <w:sz w:val="28"/>
          <w:szCs w:val="28"/>
        </w:rPr>
        <w:t>департамент имущественных отноше</w:t>
      </w:r>
      <w:r w:rsidR="0053167E">
        <w:rPr>
          <w:sz w:val="28"/>
          <w:szCs w:val="28"/>
        </w:rPr>
        <w:t>ний.</w:t>
      </w:r>
    </w:p>
    <w:p w:rsidR="0053167E" w:rsidRDefault="0053167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5B4CA5">
        <w:rPr>
          <w:sz w:val="28"/>
          <w:szCs w:val="28"/>
        </w:rPr>
        <w:t>ми</w:t>
      </w:r>
      <w:r>
        <w:rPr>
          <w:sz w:val="28"/>
          <w:szCs w:val="28"/>
        </w:rPr>
        <w:t xml:space="preserve"> нарушения</w:t>
      </w:r>
      <w:r w:rsidR="005B4CA5">
        <w:rPr>
          <w:sz w:val="28"/>
          <w:szCs w:val="28"/>
        </w:rPr>
        <w:t>ми</w:t>
      </w:r>
      <w:r>
        <w:rPr>
          <w:sz w:val="28"/>
          <w:szCs w:val="28"/>
        </w:rPr>
        <w:t xml:space="preserve"> и недостатк</w:t>
      </w:r>
      <w:r w:rsidR="005B4CA5">
        <w:rPr>
          <w:sz w:val="28"/>
          <w:szCs w:val="28"/>
        </w:rPr>
        <w:t>ами</w:t>
      </w:r>
      <w:r>
        <w:rPr>
          <w:sz w:val="28"/>
          <w:szCs w:val="28"/>
        </w:rPr>
        <w:t xml:space="preserve">, </w:t>
      </w:r>
      <w:r w:rsidR="0023572D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КСП г. Омска при осуществлении внешнего </w:t>
      </w:r>
      <w:r w:rsidRPr="009A043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A043D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9A0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3331F3">
        <w:rPr>
          <w:sz w:val="28"/>
          <w:szCs w:val="28"/>
          <w:lang w:eastAsia="ko-KR"/>
        </w:rPr>
        <w:t xml:space="preserve">в </w:t>
      </w:r>
      <w:r w:rsidR="00CC2583">
        <w:rPr>
          <w:sz w:val="28"/>
          <w:szCs w:val="28"/>
          <w:lang w:eastAsia="ko-KR"/>
        </w:rPr>
        <w:t>сфере</w:t>
      </w:r>
      <w:r>
        <w:rPr>
          <w:sz w:val="28"/>
          <w:szCs w:val="28"/>
          <w:lang w:eastAsia="ko-KR"/>
        </w:rPr>
        <w:t xml:space="preserve"> </w:t>
      </w:r>
      <w:proofErr w:type="gramStart"/>
      <w:r>
        <w:rPr>
          <w:sz w:val="28"/>
          <w:szCs w:val="28"/>
          <w:lang w:eastAsia="ko-KR"/>
        </w:rPr>
        <w:lastRenderedPageBreak/>
        <w:t>расходов</w:t>
      </w:r>
      <w:r w:rsidRPr="0053167E">
        <w:rPr>
          <w:sz w:val="28"/>
          <w:szCs w:val="28"/>
          <w:lang w:eastAsia="ko-KR"/>
        </w:rPr>
        <w:t xml:space="preserve"> </w:t>
      </w:r>
      <w:r w:rsidRPr="003331F3">
        <w:rPr>
          <w:sz w:val="28"/>
          <w:szCs w:val="28"/>
        </w:rPr>
        <w:t>средств бюджета города Омска</w:t>
      </w:r>
      <w:proofErr w:type="gramEnd"/>
      <w:r w:rsidRPr="003331F3">
        <w:rPr>
          <w:sz w:val="28"/>
          <w:szCs w:val="28"/>
        </w:rPr>
        <w:t xml:space="preserve"> на образование, культуру, физическую культуру и спорт</w:t>
      </w:r>
      <w:r w:rsidR="005B4CA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3707F2" w:rsidRPr="003707F2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976">
        <w:rPr>
          <w:sz w:val="28"/>
          <w:szCs w:val="28"/>
        </w:rPr>
        <w:t>При</w:t>
      </w:r>
      <w:r w:rsidR="00D45542" w:rsidRPr="00471DDF">
        <w:rPr>
          <w:sz w:val="28"/>
          <w:szCs w:val="28"/>
        </w:rPr>
        <w:t xml:space="preserve"> проверке </w:t>
      </w:r>
      <w:r w:rsidR="00D45542" w:rsidRPr="003707F2">
        <w:rPr>
          <w:sz w:val="28"/>
          <w:szCs w:val="28"/>
        </w:rPr>
        <w:t>БОУ ДО «ДШИ № 21»</w:t>
      </w:r>
      <w:r w:rsidR="00A620AA">
        <w:rPr>
          <w:sz w:val="28"/>
          <w:szCs w:val="28"/>
        </w:rPr>
        <w:t xml:space="preserve">, </w:t>
      </w:r>
      <w:r w:rsidR="00A620AA" w:rsidRPr="00A620AA">
        <w:rPr>
          <w:sz w:val="28"/>
          <w:szCs w:val="28"/>
        </w:rPr>
        <w:t>БОУ ДО «ДХШ № 3» и БОУ ДО «ДХШ № 5»</w:t>
      </w:r>
      <w:r w:rsidR="00A620AA">
        <w:rPr>
          <w:sz w:val="28"/>
          <w:szCs w:val="28"/>
        </w:rPr>
        <w:t xml:space="preserve"> </w:t>
      </w:r>
      <w:r w:rsidR="00946976">
        <w:rPr>
          <w:sz w:val="28"/>
          <w:szCs w:val="28"/>
        </w:rPr>
        <w:t>установлено, что д</w:t>
      </w:r>
      <w:r w:rsidR="003707F2" w:rsidRPr="003707F2">
        <w:rPr>
          <w:sz w:val="28"/>
          <w:szCs w:val="28"/>
        </w:rPr>
        <w:t xml:space="preserve">ля оценки </w:t>
      </w:r>
      <w:r w:rsidR="00A620AA">
        <w:rPr>
          <w:sz w:val="28"/>
          <w:szCs w:val="28"/>
        </w:rPr>
        <w:t xml:space="preserve">исполнения </w:t>
      </w:r>
      <w:r w:rsidR="003707F2" w:rsidRPr="003707F2">
        <w:rPr>
          <w:sz w:val="28"/>
          <w:szCs w:val="28"/>
        </w:rPr>
        <w:t xml:space="preserve">мероприятия «Дополнительное образование детей по художественно-эстетическому направлению» муниципальной программы «Развитие культуры» используются </w:t>
      </w:r>
      <w:r w:rsidR="00A620AA">
        <w:rPr>
          <w:sz w:val="28"/>
          <w:szCs w:val="28"/>
        </w:rPr>
        <w:t>целевые индикаторы, и</w:t>
      </w:r>
      <w:r w:rsidR="003707F2" w:rsidRPr="003707F2">
        <w:rPr>
          <w:sz w:val="28"/>
          <w:szCs w:val="28"/>
        </w:rPr>
        <w:t xml:space="preserve">сточником </w:t>
      </w:r>
      <w:proofErr w:type="gramStart"/>
      <w:r w:rsidR="00C1719E" w:rsidRPr="003707F2">
        <w:rPr>
          <w:sz w:val="28"/>
          <w:szCs w:val="28"/>
        </w:rPr>
        <w:t>данных</w:t>
      </w:r>
      <w:proofErr w:type="gramEnd"/>
      <w:r w:rsidR="003707F2" w:rsidRPr="003707F2">
        <w:rPr>
          <w:sz w:val="28"/>
          <w:szCs w:val="28"/>
        </w:rPr>
        <w:t xml:space="preserve"> для расчета </w:t>
      </w:r>
      <w:r w:rsidR="00A620AA">
        <w:rPr>
          <w:sz w:val="28"/>
          <w:szCs w:val="28"/>
        </w:rPr>
        <w:t>которых</w:t>
      </w:r>
      <w:r w:rsidR="003707F2" w:rsidRPr="003707F2">
        <w:rPr>
          <w:sz w:val="28"/>
          <w:szCs w:val="28"/>
        </w:rPr>
        <w:t xml:space="preserve"> являются отчеты учреждений об исполнении муниципального задания на оказание муниципальной услуги по реализации дополнительных общеобразовательных </w:t>
      </w:r>
      <w:proofErr w:type="spellStart"/>
      <w:r w:rsidR="003707F2" w:rsidRPr="003707F2">
        <w:rPr>
          <w:sz w:val="28"/>
          <w:szCs w:val="28"/>
        </w:rPr>
        <w:t>предпрофессиональн</w:t>
      </w:r>
      <w:r w:rsidR="005B4CA5">
        <w:rPr>
          <w:sz w:val="28"/>
          <w:szCs w:val="28"/>
        </w:rPr>
        <w:t>ых</w:t>
      </w:r>
      <w:proofErr w:type="spellEnd"/>
      <w:r w:rsidR="005B4CA5">
        <w:rPr>
          <w:sz w:val="28"/>
          <w:szCs w:val="28"/>
        </w:rPr>
        <w:t xml:space="preserve"> программ в области искусств, </w:t>
      </w:r>
      <w:r w:rsidR="003707F2" w:rsidRPr="003707F2">
        <w:rPr>
          <w:sz w:val="28"/>
          <w:szCs w:val="28"/>
        </w:rPr>
        <w:t>составля</w:t>
      </w:r>
      <w:r w:rsidR="005B4CA5">
        <w:rPr>
          <w:sz w:val="28"/>
          <w:szCs w:val="28"/>
        </w:rPr>
        <w:t>емые</w:t>
      </w:r>
      <w:r w:rsidR="003707F2" w:rsidRPr="003707F2">
        <w:rPr>
          <w:sz w:val="28"/>
          <w:szCs w:val="28"/>
        </w:rPr>
        <w:t xml:space="preserve"> учреждениями ежеквартально. Согласно квартальным </w:t>
      </w:r>
      <w:r w:rsidR="00064468">
        <w:rPr>
          <w:sz w:val="28"/>
          <w:szCs w:val="28"/>
        </w:rPr>
        <w:t>о</w:t>
      </w:r>
      <w:r w:rsidR="003707F2" w:rsidRPr="003707F2">
        <w:rPr>
          <w:sz w:val="28"/>
          <w:szCs w:val="28"/>
        </w:rPr>
        <w:t>тчетам все основные показ</w:t>
      </w:r>
      <w:r w:rsidR="00041668">
        <w:rPr>
          <w:sz w:val="28"/>
          <w:szCs w:val="28"/>
        </w:rPr>
        <w:t>атели оценки качества оказания у</w:t>
      </w:r>
      <w:r w:rsidR="003707F2" w:rsidRPr="003707F2">
        <w:rPr>
          <w:sz w:val="28"/>
          <w:szCs w:val="28"/>
        </w:rPr>
        <w:t xml:space="preserve">слуги выполнены. </w:t>
      </w:r>
    </w:p>
    <w:p w:rsidR="003707F2" w:rsidRPr="003707F2" w:rsidRDefault="003707F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7F2">
        <w:rPr>
          <w:sz w:val="28"/>
          <w:szCs w:val="28"/>
        </w:rPr>
        <w:t xml:space="preserve">За 2016 год </w:t>
      </w:r>
      <w:r w:rsidR="0032208B">
        <w:rPr>
          <w:sz w:val="28"/>
          <w:szCs w:val="28"/>
        </w:rPr>
        <w:t xml:space="preserve">департаментом культуры </w:t>
      </w:r>
      <w:r w:rsidRPr="003707F2">
        <w:rPr>
          <w:sz w:val="28"/>
          <w:szCs w:val="28"/>
        </w:rPr>
        <w:t xml:space="preserve">в БОУ ДО «ДШИ № 21» проведена одна проверка качества оказания услуг, в котором не отражена оценка </w:t>
      </w:r>
      <w:proofErr w:type="gramStart"/>
      <w:r w:rsidRPr="003707F2">
        <w:rPr>
          <w:sz w:val="28"/>
          <w:szCs w:val="28"/>
        </w:rPr>
        <w:t xml:space="preserve">выполнения основных показателей качества оказания </w:t>
      </w:r>
      <w:r w:rsidR="00041668">
        <w:rPr>
          <w:sz w:val="28"/>
          <w:szCs w:val="28"/>
        </w:rPr>
        <w:t>у</w:t>
      </w:r>
      <w:r w:rsidRPr="003707F2">
        <w:rPr>
          <w:sz w:val="28"/>
          <w:szCs w:val="28"/>
        </w:rPr>
        <w:t>слуги</w:t>
      </w:r>
      <w:proofErr w:type="gramEnd"/>
      <w:r w:rsidRPr="003707F2">
        <w:rPr>
          <w:sz w:val="28"/>
          <w:szCs w:val="28"/>
        </w:rPr>
        <w:t>. За 2017 год в БОУ ДО «ДХШ № 3» и БОУ ДО «ДХШ № 5» проверки качества оказания услуг департаментом культуры</w:t>
      </w:r>
      <w:r w:rsidR="000101D0" w:rsidRPr="000101D0">
        <w:rPr>
          <w:sz w:val="28"/>
          <w:szCs w:val="28"/>
        </w:rPr>
        <w:t xml:space="preserve"> </w:t>
      </w:r>
      <w:r w:rsidR="000101D0" w:rsidRPr="003707F2">
        <w:rPr>
          <w:sz w:val="28"/>
          <w:szCs w:val="28"/>
        </w:rPr>
        <w:t>не проводились</w:t>
      </w:r>
      <w:r w:rsidRPr="003707F2">
        <w:rPr>
          <w:sz w:val="28"/>
          <w:szCs w:val="28"/>
        </w:rPr>
        <w:t>.</w:t>
      </w:r>
    </w:p>
    <w:p w:rsidR="003707F2" w:rsidRPr="003707F2" w:rsidRDefault="003707F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7F2">
        <w:rPr>
          <w:sz w:val="28"/>
          <w:szCs w:val="28"/>
        </w:rPr>
        <w:t xml:space="preserve">В 2016 году согласно распоряжению департамента имущественных отношений за БОУ ДО «ДХШ № 3» </w:t>
      </w:r>
      <w:r w:rsidR="000101D0" w:rsidRPr="003707F2">
        <w:rPr>
          <w:sz w:val="28"/>
          <w:szCs w:val="28"/>
        </w:rPr>
        <w:t xml:space="preserve">закреплено </w:t>
      </w:r>
      <w:r w:rsidRPr="003707F2">
        <w:rPr>
          <w:sz w:val="28"/>
          <w:szCs w:val="28"/>
        </w:rPr>
        <w:t xml:space="preserve">на праве оперативного управления нежилое здание, расположенное по адресу: </w:t>
      </w:r>
      <w:proofErr w:type="gramStart"/>
      <w:r w:rsidRPr="003707F2">
        <w:rPr>
          <w:sz w:val="28"/>
          <w:szCs w:val="28"/>
        </w:rPr>
        <w:t>г</w:t>
      </w:r>
      <w:proofErr w:type="gramEnd"/>
      <w:r w:rsidRPr="003707F2">
        <w:rPr>
          <w:sz w:val="28"/>
          <w:szCs w:val="28"/>
        </w:rPr>
        <w:t xml:space="preserve">. Омск, ул. Свободы, д. 157, площадью 80 кв.м. (гараж). Мероприятия, связанные с регистрацией права оперативного управления на данное здание не осуществлены. В период проверки проведен осмотр </w:t>
      </w:r>
      <w:r w:rsidR="00D46CC7">
        <w:rPr>
          <w:sz w:val="28"/>
          <w:szCs w:val="28"/>
        </w:rPr>
        <w:t>данного здания</w:t>
      </w:r>
      <w:r w:rsidRPr="003707F2">
        <w:rPr>
          <w:sz w:val="28"/>
          <w:szCs w:val="28"/>
        </w:rPr>
        <w:t xml:space="preserve"> и </w:t>
      </w:r>
      <w:r w:rsidR="00D46CC7">
        <w:rPr>
          <w:sz w:val="28"/>
          <w:szCs w:val="28"/>
        </w:rPr>
        <w:t>было</w:t>
      </w:r>
      <w:r w:rsidRPr="003707F2">
        <w:rPr>
          <w:sz w:val="28"/>
          <w:szCs w:val="28"/>
        </w:rPr>
        <w:t xml:space="preserve"> установлено, что здание находится в неудовлетворительном состоянии и требует капитального ремонта (разрушение древесины на окнах и дверях, металлическая к</w:t>
      </w:r>
      <w:r w:rsidR="0032208B">
        <w:rPr>
          <w:sz w:val="28"/>
          <w:szCs w:val="28"/>
        </w:rPr>
        <w:t>ровля имеет ржавчину и разрывы), и</w:t>
      </w:r>
      <w:r w:rsidRPr="003707F2">
        <w:rPr>
          <w:sz w:val="28"/>
          <w:szCs w:val="28"/>
        </w:rPr>
        <w:t>нженерные системы здания находятся в неудовлетворительном состоянии (</w:t>
      </w:r>
      <w:r w:rsidR="0032208B">
        <w:rPr>
          <w:sz w:val="28"/>
          <w:szCs w:val="28"/>
        </w:rPr>
        <w:t>демонтирована</w:t>
      </w:r>
      <w:r w:rsidRPr="003707F2">
        <w:rPr>
          <w:sz w:val="28"/>
          <w:szCs w:val="28"/>
        </w:rPr>
        <w:t xml:space="preserve"> систем</w:t>
      </w:r>
      <w:r w:rsidR="0032208B">
        <w:rPr>
          <w:sz w:val="28"/>
          <w:szCs w:val="28"/>
        </w:rPr>
        <w:t>а</w:t>
      </w:r>
      <w:r w:rsidRPr="003707F2">
        <w:rPr>
          <w:sz w:val="28"/>
          <w:szCs w:val="28"/>
        </w:rPr>
        <w:t xml:space="preserve"> отопления, </w:t>
      </w:r>
      <w:r w:rsidR="0032208B">
        <w:rPr>
          <w:sz w:val="28"/>
          <w:szCs w:val="28"/>
        </w:rPr>
        <w:t xml:space="preserve">система </w:t>
      </w:r>
      <w:r w:rsidRPr="003707F2">
        <w:rPr>
          <w:sz w:val="28"/>
          <w:szCs w:val="28"/>
        </w:rPr>
        <w:t>водоснабжени</w:t>
      </w:r>
      <w:r w:rsidR="0032208B">
        <w:rPr>
          <w:sz w:val="28"/>
          <w:szCs w:val="28"/>
        </w:rPr>
        <w:t>я</w:t>
      </w:r>
      <w:r w:rsidRPr="003707F2">
        <w:rPr>
          <w:sz w:val="28"/>
          <w:szCs w:val="28"/>
        </w:rPr>
        <w:t xml:space="preserve"> и канализаци</w:t>
      </w:r>
      <w:r w:rsidR="0032208B">
        <w:rPr>
          <w:sz w:val="28"/>
          <w:szCs w:val="28"/>
        </w:rPr>
        <w:t>и</w:t>
      </w:r>
      <w:r w:rsidRPr="003707F2">
        <w:rPr>
          <w:sz w:val="28"/>
          <w:szCs w:val="28"/>
        </w:rPr>
        <w:t xml:space="preserve"> </w:t>
      </w:r>
      <w:r w:rsidR="0032208B">
        <w:rPr>
          <w:sz w:val="28"/>
          <w:szCs w:val="28"/>
        </w:rPr>
        <w:t xml:space="preserve">имеет </w:t>
      </w:r>
      <w:r w:rsidRPr="003707F2">
        <w:rPr>
          <w:sz w:val="28"/>
          <w:szCs w:val="28"/>
        </w:rPr>
        <w:t xml:space="preserve">сгнившие трубы). </w:t>
      </w:r>
      <w:r w:rsidR="00D46CC7">
        <w:rPr>
          <w:sz w:val="28"/>
          <w:szCs w:val="28"/>
        </w:rPr>
        <w:t>Р</w:t>
      </w:r>
      <w:r w:rsidRPr="003707F2">
        <w:rPr>
          <w:sz w:val="28"/>
          <w:szCs w:val="28"/>
        </w:rPr>
        <w:t>асходы по данному зданию за период с 01.09.2016 по 31.07.2018 составили 1 347,7 тыс.</w:t>
      </w:r>
      <w:r w:rsidR="000101D0">
        <w:rPr>
          <w:sz w:val="28"/>
          <w:szCs w:val="28"/>
        </w:rPr>
        <w:t xml:space="preserve"> </w:t>
      </w:r>
      <w:r w:rsidRPr="003707F2">
        <w:rPr>
          <w:sz w:val="28"/>
          <w:szCs w:val="28"/>
        </w:rPr>
        <w:t>руб.</w:t>
      </w:r>
    </w:p>
    <w:p w:rsidR="003707F2" w:rsidRPr="003707F2" w:rsidRDefault="003707F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7F2">
        <w:rPr>
          <w:sz w:val="28"/>
          <w:szCs w:val="28"/>
        </w:rPr>
        <w:t>На земельном участке, переданном БОУ ДО «ДХШ № 5» в постоянное (бессрочное) пользование, находится нежилое помещение</w:t>
      </w:r>
      <w:r w:rsidR="0032208B" w:rsidRPr="0032208B">
        <w:rPr>
          <w:sz w:val="28"/>
          <w:szCs w:val="28"/>
        </w:rPr>
        <w:t xml:space="preserve"> </w:t>
      </w:r>
      <w:r w:rsidR="0032208B" w:rsidRPr="003707F2">
        <w:rPr>
          <w:sz w:val="28"/>
          <w:szCs w:val="28"/>
        </w:rPr>
        <w:t>площадью 106,8 кв.м.</w:t>
      </w:r>
      <w:r w:rsidRPr="003707F2">
        <w:rPr>
          <w:sz w:val="28"/>
          <w:szCs w:val="28"/>
        </w:rPr>
        <w:t xml:space="preserve">, </w:t>
      </w:r>
      <w:r w:rsidR="0032208B">
        <w:rPr>
          <w:sz w:val="28"/>
          <w:szCs w:val="28"/>
        </w:rPr>
        <w:t>на которое отсутству</w:t>
      </w:r>
      <w:r w:rsidR="0023572D">
        <w:rPr>
          <w:sz w:val="28"/>
          <w:szCs w:val="28"/>
        </w:rPr>
        <w:t>ю</w:t>
      </w:r>
      <w:r w:rsidR="0032208B">
        <w:rPr>
          <w:sz w:val="28"/>
          <w:szCs w:val="28"/>
        </w:rPr>
        <w:t>т</w:t>
      </w:r>
      <w:r w:rsidRPr="003707F2">
        <w:rPr>
          <w:sz w:val="28"/>
          <w:szCs w:val="28"/>
        </w:rPr>
        <w:t xml:space="preserve"> </w:t>
      </w:r>
      <w:r w:rsidR="0032208B">
        <w:rPr>
          <w:sz w:val="28"/>
          <w:szCs w:val="28"/>
        </w:rPr>
        <w:t>правоустанавливающ</w:t>
      </w:r>
      <w:r w:rsidR="0023572D">
        <w:rPr>
          <w:sz w:val="28"/>
          <w:szCs w:val="28"/>
        </w:rPr>
        <w:t>и</w:t>
      </w:r>
      <w:r w:rsidR="0032208B">
        <w:rPr>
          <w:sz w:val="28"/>
          <w:szCs w:val="28"/>
        </w:rPr>
        <w:t xml:space="preserve">е </w:t>
      </w:r>
      <w:r w:rsidRPr="003707F2">
        <w:rPr>
          <w:sz w:val="28"/>
          <w:szCs w:val="28"/>
        </w:rPr>
        <w:t>документ</w:t>
      </w:r>
      <w:r w:rsidR="0032208B">
        <w:rPr>
          <w:sz w:val="28"/>
          <w:szCs w:val="28"/>
        </w:rPr>
        <w:t>ы</w:t>
      </w:r>
      <w:r w:rsidRPr="003707F2">
        <w:rPr>
          <w:sz w:val="28"/>
          <w:szCs w:val="28"/>
        </w:rPr>
        <w:t xml:space="preserve">, в бухгалтерском учете </w:t>
      </w:r>
      <w:r w:rsidR="000101D0" w:rsidRPr="003707F2">
        <w:rPr>
          <w:sz w:val="28"/>
          <w:szCs w:val="28"/>
        </w:rPr>
        <w:t>БОУ ДО «ДХШ № 5»</w:t>
      </w:r>
      <w:r w:rsidRPr="003707F2">
        <w:rPr>
          <w:sz w:val="28"/>
          <w:szCs w:val="28"/>
        </w:rPr>
        <w:t xml:space="preserve"> не отражено</w:t>
      </w:r>
      <w:r w:rsidR="0032208B">
        <w:rPr>
          <w:sz w:val="28"/>
          <w:szCs w:val="28"/>
        </w:rPr>
        <w:t xml:space="preserve"> его</w:t>
      </w:r>
      <w:r w:rsidRPr="003707F2">
        <w:rPr>
          <w:sz w:val="28"/>
          <w:szCs w:val="28"/>
        </w:rPr>
        <w:t xml:space="preserve"> на</w:t>
      </w:r>
      <w:r w:rsidR="000101D0">
        <w:rPr>
          <w:sz w:val="28"/>
          <w:szCs w:val="28"/>
        </w:rPr>
        <w:t>личие</w:t>
      </w:r>
      <w:r w:rsidRPr="003707F2">
        <w:rPr>
          <w:sz w:val="28"/>
          <w:szCs w:val="28"/>
        </w:rPr>
        <w:t>.</w:t>
      </w:r>
    </w:p>
    <w:p w:rsidR="001374D4" w:rsidRPr="00644E17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2.</w:t>
      </w:r>
      <w:r w:rsidR="00D46CC7">
        <w:rPr>
          <w:sz w:val="28"/>
          <w:szCs w:val="28"/>
        </w:rPr>
        <w:t xml:space="preserve"> При проведении контрольного мероприятия в БУ </w:t>
      </w:r>
      <w:r w:rsidR="0032208B">
        <w:rPr>
          <w:sz w:val="28"/>
          <w:szCs w:val="28"/>
        </w:rPr>
        <w:t>г. Омска «Дом кино» установлено</w:t>
      </w:r>
      <w:r w:rsidR="009443A7">
        <w:rPr>
          <w:sz w:val="28"/>
          <w:szCs w:val="28"/>
        </w:rPr>
        <w:t xml:space="preserve">, что учреждение </w:t>
      </w:r>
      <w:r w:rsidR="001374D4">
        <w:rPr>
          <w:sz w:val="28"/>
          <w:szCs w:val="28"/>
          <w:lang w:eastAsia="ko-KR"/>
        </w:rPr>
        <w:t xml:space="preserve">осуществляет мероприятия по выполнению </w:t>
      </w:r>
      <w:r w:rsidR="001374D4" w:rsidRPr="004B6712">
        <w:rPr>
          <w:sz w:val="28"/>
          <w:szCs w:val="28"/>
          <w:lang w:eastAsia="ko-KR"/>
        </w:rPr>
        <w:t>муниципальной работы «Изучение и популяризация фильмофонда»</w:t>
      </w:r>
      <w:r w:rsidR="001374D4">
        <w:rPr>
          <w:sz w:val="28"/>
          <w:szCs w:val="28"/>
          <w:lang w:eastAsia="ko-KR"/>
        </w:rPr>
        <w:t xml:space="preserve">. В учреждении </w:t>
      </w:r>
      <w:r w:rsidR="001374D4" w:rsidRPr="004B6712">
        <w:rPr>
          <w:sz w:val="28"/>
          <w:szCs w:val="28"/>
          <w:lang w:eastAsia="ko-KR"/>
        </w:rPr>
        <w:t xml:space="preserve">организовано хранение 30 </w:t>
      </w:r>
      <w:proofErr w:type="spellStart"/>
      <w:r w:rsidR="001374D4" w:rsidRPr="004B6712">
        <w:rPr>
          <w:sz w:val="28"/>
          <w:szCs w:val="28"/>
          <w:lang w:eastAsia="ko-KR"/>
        </w:rPr>
        <w:t>фильмовых</w:t>
      </w:r>
      <w:proofErr w:type="spellEnd"/>
      <w:r w:rsidR="001374D4" w:rsidRPr="004B6712">
        <w:rPr>
          <w:sz w:val="28"/>
          <w:szCs w:val="28"/>
          <w:lang w:eastAsia="ko-KR"/>
        </w:rPr>
        <w:t xml:space="preserve"> материалов</w:t>
      </w:r>
      <w:r w:rsidR="009443A7">
        <w:rPr>
          <w:sz w:val="28"/>
          <w:szCs w:val="28"/>
          <w:lang w:eastAsia="ko-KR"/>
        </w:rPr>
        <w:t>, в</w:t>
      </w:r>
      <w:r w:rsidR="001374D4" w:rsidRPr="004B6712">
        <w:rPr>
          <w:sz w:val="28"/>
          <w:szCs w:val="28"/>
          <w:lang w:eastAsia="ko-KR"/>
        </w:rPr>
        <w:t xml:space="preserve"> основном фильмов участников фестивалей, проводимых в городе Омске: «Любительское кино + </w:t>
      </w:r>
      <w:proofErr w:type="spellStart"/>
      <w:r w:rsidR="001374D4" w:rsidRPr="00644E17">
        <w:rPr>
          <w:sz w:val="28"/>
          <w:szCs w:val="28"/>
          <w:lang w:eastAsia="ko-KR"/>
        </w:rPr>
        <w:t>Profi</w:t>
      </w:r>
      <w:proofErr w:type="spellEnd"/>
      <w:r w:rsidR="001374D4" w:rsidRPr="004B6712">
        <w:rPr>
          <w:sz w:val="28"/>
          <w:szCs w:val="28"/>
          <w:lang w:eastAsia="ko-KR"/>
        </w:rPr>
        <w:t>», «Маленькое кино большого города», «</w:t>
      </w:r>
      <w:proofErr w:type="spellStart"/>
      <w:r w:rsidR="001374D4" w:rsidRPr="004B6712">
        <w:rPr>
          <w:sz w:val="28"/>
          <w:szCs w:val="28"/>
          <w:lang w:eastAsia="ko-KR"/>
        </w:rPr>
        <w:t>Киносозвездие</w:t>
      </w:r>
      <w:proofErr w:type="spellEnd"/>
      <w:r w:rsidR="001374D4" w:rsidRPr="004B6712">
        <w:rPr>
          <w:sz w:val="28"/>
          <w:szCs w:val="28"/>
          <w:lang w:eastAsia="ko-KR"/>
        </w:rPr>
        <w:t xml:space="preserve"> России», открытый фестиваль документального кино «Сибирь», фестиваль детского кино «По дороге с облаками». Тематика и концепция формирования архива документально не определена</w:t>
      </w:r>
      <w:r w:rsidR="001374D4">
        <w:rPr>
          <w:sz w:val="28"/>
          <w:szCs w:val="28"/>
          <w:lang w:eastAsia="ko-KR"/>
        </w:rPr>
        <w:t>.</w:t>
      </w:r>
    </w:p>
    <w:p w:rsidR="001374D4" w:rsidRPr="00326152" w:rsidRDefault="001374D4" w:rsidP="00DD6F4A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 учетной политике БУ г.</w:t>
      </w:r>
      <w:r w:rsidRPr="008248BE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Омска </w:t>
      </w:r>
      <w:r w:rsidRPr="00DB3143">
        <w:rPr>
          <w:sz w:val="28"/>
          <w:szCs w:val="28"/>
          <w:lang w:eastAsia="ko-KR"/>
        </w:rPr>
        <w:t>«Дом кино»</w:t>
      </w:r>
      <w:r w:rsidRPr="00326152">
        <w:rPr>
          <w:sz w:val="28"/>
          <w:szCs w:val="28"/>
          <w:lang w:eastAsia="ko-KR"/>
        </w:rPr>
        <w:t xml:space="preserve"> отсутствуют положения, устанавливающие порядок списания материальных ценностей, израсходованных при проведении культурно-массовых мероприятий. </w:t>
      </w:r>
    </w:p>
    <w:p w:rsidR="001374D4" w:rsidRPr="00326152" w:rsidRDefault="001374D4" w:rsidP="00DD6F4A">
      <w:pPr>
        <w:ind w:firstLine="709"/>
        <w:jc w:val="both"/>
        <w:rPr>
          <w:sz w:val="28"/>
          <w:szCs w:val="28"/>
          <w:lang w:eastAsia="ko-KR"/>
        </w:rPr>
      </w:pPr>
      <w:r w:rsidRPr="00326152">
        <w:rPr>
          <w:sz w:val="28"/>
          <w:szCs w:val="28"/>
          <w:lang w:eastAsia="ko-KR"/>
        </w:rPr>
        <w:lastRenderedPageBreak/>
        <w:t xml:space="preserve">В нарушение </w:t>
      </w:r>
      <w:hyperlink r:id="rId9" w:history="1">
        <w:r w:rsidR="009443A7">
          <w:rPr>
            <w:sz w:val="28"/>
            <w:szCs w:val="28"/>
            <w:lang w:eastAsia="ko-KR"/>
          </w:rPr>
          <w:t>ч.</w:t>
        </w:r>
        <w:r w:rsidR="009443A7" w:rsidRPr="00644E17">
          <w:rPr>
            <w:sz w:val="28"/>
            <w:szCs w:val="28"/>
            <w:lang w:eastAsia="ko-KR"/>
          </w:rPr>
          <w:t xml:space="preserve"> 3 ст</w:t>
        </w:r>
        <w:r w:rsidR="009443A7">
          <w:rPr>
            <w:sz w:val="28"/>
            <w:szCs w:val="28"/>
            <w:lang w:eastAsia="ko-KR"/>
          </w:rPr>
          <w:t>.</w:t>
        </w:r>
        <w:r w:rsidR="009443A7" w:rsidRPr="00644E17">
          <w:rPr>
            <w:sz w:val="28"/>
            <w:szCs w:val="28"/>
            <w:lang w:eastAsia="ko-KR"/>
          </w:rPr>
          <w:t xml:space="preserve"> 9</w:t>
        </w:r>
      </w:hyperlink>
      <w:r w:rsidR="009443A7" w:rsidRPr="00326152">
        <w:rPr>
          <w:sz w:val="28"/>
          <w:szCs w:val="28"/>
          <w:lang w:eastAsia="ko-KR"/>
        </w:rPr>
        <w:t xml:space="preserve"> Федерального зак</w:t>
      </w:r>
      <w:r w:rsidR="009443A7">
        <w:rPr>
          <w:sz w:val="28"/>
          <w:szCs w:val="28"/>
          <w:lang w:eastAsia="ko-KR"/>
        </w:rPr>
        <w:t xml:space="preserve">она от 06.12.2011 </w:t>
      </w:r>
      <w:r w:rsidR="009443A7" w:rsidRPr="00326152">
        <w:rPr>
          <w:sz w:val="28"/>
          <w:szCs w:val="28"/>
          <w:lang w:eastAsia="ko-KR"/>
        </w:rPr>
        <w:t>№ 402-ФЗ «О бухгалтерском учете»</w:t>
      </w:r>
      <w:r w:rsidR="009443A7">
        <w:rPr>
          <w:sz w:val="28"/>
          <w:szCs w:val="28"/>
          <w:lang w:eastAsia="ko-KR"/>
        </w:rPr>
        <w:t xml:space="preserve"> </w:t>
      </w:r>
      <w:r w:rsidRPr="00326152">
        <w:rPr>
          <w:sz w:val="28"/>
          <w:szCs w:val="28"/>
          <w:lang w:eastAsia="ko-KR"/>
        </w:rPr>
        <w:t>выявлено несвоевременное оформление документов для списания призов</w:t>
      </w:r>
      <w:r w:rsidR="009443A7">
        <w:rPr>
          <w:sz w:val="28"/>
          <w:szCs w:val="28"/>
          <w:lang w:eastAsia="ko-KR"/>
        </w:rPr>
        <w:t>,</w:t>
      </w:r>
      <w:r w:rsidRPr="00326152">
        <w:rPr>
          <w:sz w:val="28"/>
          <w:szCs w:val="28"/>
          <w:lang w:eastAsia="ko-KR"/>
        </w:rPr>
        <w:t xml:space="preserve"> подарков и материальных ценност</w:t>
      </w:r>
      <w:r>
        <w:rPr>
          <w:sz w:val="28"/>
          <w:szCs w:val="28"/>
          <w:lang w:eastAsia="ko-KR"/>
        </w:rPr>
        <w:t xml:space="preserve">ей на общую сумму </w:t>
      </w:r>
      <w:r w:rsidRPr="00326152">
        <w:rPr>
          <w:sz w:val="28"/>
          <w:szCs w:val="28"/>
          <w:lang w:eastAsia="ko-KR"/>
        </w:rPr>
        <w:t>54,9 тыс.</w:t>
      </w:r>
      <w:r>
        <w:rPr>
          <w:sz w:val="28"/>
          <w:szCs w:val="28"/>
          <w:lang w:eastAsia="ko-KR"/>
        </w:rPr>
        <w:t xml:space="preserve"> </w:t>
      </w:r>
      <w:r w:rsidRPr="00326152">
        <w:rPr>
          <w:sz w:val="28"/>
          <w:szCs w:val="28"/>
          <w:lang w:eastAsia="ko-KR"/>
        </w:rPr>
        <w:t>руб.</w:t>
      </w:r>
      <w:r>
        <w:rPr>
          <w:sz w:val="28"/>
          <w:szCs w:val="28"/>
          <w:lang w:eastAsia="ko-KR"/>
        </w:rPr>
        <w:t xml:space="preserve"> </w:t>
      </w:r>
      <w:r w:rsidR="009443A7">
        <w:rPr>
          <w:sz w:val="28"/>
          <w:szCs w:val="28"/>
          <w:lang w:eastAsia="ko-KR"/>
        </w:rPr>
        <w:t>С</w:t>
      </w:r>
      <w:r w:rsidRPr="00326152">
        <w:rPr>
          <w:sz w:val="28"/>
          <w:szCs w:val="28"/>
          <w:lang w:eastAsia="ko-KR"/>
        </w:rPr>
        <w:t>писан</w:t>
      </w:r>
      <w:r w:rsidR="009443A7">
        <w:rPr>
          <w:sz w:val="28"/>
          <w:szCs w:val="28"/>
          <w:lang w:eastAsia="ko-KR"/>
        </w:rPr>
        <w:t>ие оформлено</w:t>
      </w:r>
      <w:r w:rsidRPr="00326152">
        <w:rPr>
          <w:sz w:val="28"/>
          <w:szCs w:val="28"/>
          <w:lang w:eastAsia="ko-KR"/>
        </w:rPr>
        <w:t xml:space="preserve"> по актам о списании материальных запасов </w:t>
      </w:r>
      <w:proofErr w:type="gramStart"/>
      <w:r w:rsidRPr="00326152">
        <w:rPr>
          <w:sz w:val="28"/>
          <w:szCs w:val="28"/>
          <w:lang w:eastAsia="ko-KR"/>
        </w:rPr>
        <w:t>спустя</w:t>
      </w:r>
      <w:proofErr w:type="gramEnd"/>
      <w:r w:rsidRPr="00326152">
        <w:rPr>
          <w:sz w:val="28"/>
          <w:szCs w:val="28"/>
          <w:lang w:eastAsia="ko-KR"/>
        </w:rPr>
        <w:t xml:space="preserve"> </w:t>
      </w:r>
      <w:r w:rsidR="009443A7">
        <w:rPr>
          <w:sz w:val="28"/>
          <w:szCs w:val="28"/>
          <w:lang w:eastAsia="ko-KR"/>
        </w:rPr>
        <w:t xml:space="preserve">лишь </w:t>
      </w:r>
      <w:r w:rsidRPr="00326152">
        <w:rPr>
          <w:sz w:val="28"/>
          <w:szCs w:val="28"/>
          <w:lang w:eastAsia="ko-KR"/>
        </w:rPr>
        <w:t xml:space="preserve">6 </w:t>
      </w:r>
      <w:proofErr w:type="gramStart"/>
      <w:r w:rsidRPr="00326152">
        <w:rPr>
          <w:sz w:val="28"/>
          <w:szCs w:val="28"/>
          <w:lang w:eastAsia="ko-KR"/>
        </w:rPr>
        <w:t>месяцев</w:t>
      </w:r>
      <w:proofErr w:type="gramEnd"/>
      <w:r w:rsidRPr="00326152">
        <w:rPr>
          <w:sz w:val="28"/>
          <w:szCs w:val="28"/>
          <w:lang w:eastAsia="ko-KR"/>
        </w:rPr>
        <w:t xml:space="preserve"> после проведения мероприятий.</w:t>
      </w:r>
    </w:p>
    <w:p w:rsidR="001374D4" w:rsidRPr="0037798E" w:rsidRDefault="001374D4" w:rsidP="00DD6F4A">
      <w:pPr>
        <w:ind w:firstLine="709"/>
        <w:jc w:val="both"/>
        <w:rPr>
          <w:sz w:val="28"/>
          <w:szCs w:val="28"/>
          <w:lang w:eastAsia="ko-KR"/>
        </w:rPr>
      </w:pPr>
      <w:r w:rsidRPr="0037798E">
        <w:rPr>
          <w:sz w:val="28"/>
          <w:szCs w:val="28"/>
          <w:lang w:eastAsia="ko-KR"/>
        </w:rPr>
        <w:t xml:space="preserve">При проверке первичных документов установлено, что </w:t>
      </w:r>
      <w:r>
        <w:rPr>
          <w:sz w:val="28"/>
          <w:szCs w:val="28"/>
          <w:lang w:eastAsia="ko-KR"/>
        </w:rPr>
        <w:t>БУ г.</w:t>
      </w:r>
      <w:r w:rsidRPr="008248BE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Омска </w:t>
      </w:r>
      <w:r w:rsidRPr="00DB3143">
        <w:rPr>
          <w:sz w:val="28"/>
          <w:szCs w:val="28"/>
          <w:lang w:eastAsia="ko-KR"/>
        </w:rPr>
        <w:t>«Дом кино»</w:t>
      </w:r>
      <w:r w:rsidRPr="0037798E">
        <w:rPr>
          <w:sz w:val="28"/>
          <w:szCs w:val="28"/>
          <w:lang w:eastAsia="ko-KR"/>
        </w:rPr>
        <w:t xml:space="preserve"> </w:t>
      </w:r>
      <w:r w:rsidRPr="00326152">
        <w:rPr>
          <w:sz w:val="28"/>
          <w:szCs w:val="28"/>
          <w:lang w:eastAsia="ko-KR"/>
        </w:rPr>
        <w:t>заключ</w:t>
      </w:r>
      <w:r w:rsidR="009443A7">
        <w:rPr>
          <w:sz w:val="28"/>
          <w:szCs w:val="28"/>
          <w:lang w:eastAsia="ko-KR"/>
        </w:rPr>
        <w:t>ены 5</w:t>
      </w:r>
      <w:r w:rsidRPr="00326152">
        <w:rPr>
          <w:sz w:val="28"/>
          <w:szCs w:val="28"/>
          <w:lang w:eastAsia="ko-KR"/>
        </w:rPr>
        <w:t xml:space="preserve"> договор</w:t>
      </w:r>
      <w:r w:rsidR="009443A7">
        <w:rPr>
          <w:sz w:val="28"/>
          <w:szCs w:val="28"/>
          <w:lang w:eastAsia="ko-KR"/>
        </w:rPr>
        <w:t>ов</w:t>
      </w:r>
      <w:r w:rsidRPr="00326152">
        <w:rPr>
          <w:sz w:val="28"/>
          <w:szCs w:val="28"/>
          <w:lang w:eastAsia="ko-KR"/>
        </w:rPr>
        <w:t xml:space="preserve"> на услуги по организации и проведению мероприятий</w:t>
      </w:r>
      <w:r w:rsidRPr="00644E17">
        <w:rPr>
          <w:sz w:val="28"/>
          <w:szCs w:val="28"/>
          <w:lang w:eastAsia="ko-KR"/>
        </w:rPr>
        <w:t xml:space="preserve"> </w:t>
      </w:r>
      <w:r w:rsidRPr="0037798E">
        <w:rPr>
          <w:sz w:val="28"/>
          <w:szCs w:val="28"/>
          <w:lang w:eastAsia="ko-KR"/>
        </w:rPr>
        <w:t>без технического задания на общую сумму 412,9 тыс. руб.</w:t>
      </w:r>
      <w:r w:rsidR="009443A7">
        <w:rPr>
          <w:sz w:val="28"/>
          <w:szCs w:val="28"/>
          <w:lang w:eastAsia="ko-KR"/>
        </w:rPr>
        <w:t>, при этом</w:t>
      </w:r>
      <w:r w:rsidRPr="0037798E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3 договора </w:t>
      </w:r>
      <w:r w:rsidR="009443A7">
        <w:rPr>
          <w:sz w:val="28"/>
          <w:szCs w:val="28"/>
          <w:lang w:eastAsia="ko-KR"/>
        </w:rPr>
        <w:t xml:space="preserve">из них </w:t>
      </w:r>
      <w:r w:rsidRPr="0037798E">
        <w:rPr>
          <w:sz w:val="28"/>
          <w:szCs w:val="28"/>
          <w:lang w:eastAsia="ko-KR"/>
        </w:rPr>
        <w:t>заключены после свершившегося факта оказания услуг.</w:t>
      </w:r>
    </w:p>
    <w:p w:rsidR="001374D4" w:rsidRPr="0037798E" w:rsidRDefault="001374D4" w:rsidP="00DD6F4A">
      <w:pPr>
        <w:ind w:firstLine="709"/>
        <w:jc w:val="both"/>
        <w:rPr>
          <w:sz w:val="28"/>
          <w:szCs w:val="28"/>
          <w:lang w:eastAsia="ko-KR"/>
        </w:rPr>
      </w:pPr>
      <w:r w:rsidRPr="0037798E">
        <w:rPr>
          <w:sz w:val="28"/>
          <w:szCs w:val="28"/>
          <w:lang w:eastAsia="ko-KR"/>
        </w:rPr>
        <w:t>Факт оказания услуг исполнителями оформлен актами сдачи-приемки оказанных услуг по организации и проведению праздничных мероприятий в произвольной форме, в которых указано, что у</w:t>
      </w:r>
      <w:r>
        <w:rPr>
          <w:sz w:val="28"/>
          <w:szCs w:val="28"/>
          <w:lang w:eastAsia="ko-KR"/>
        </w:rPr>
        <w:t>слуги выполнены в полном объеме</w:t>
      </w:r>
      <w:r w:rsidRPr="0037798E">
        <w:rPr>
          <w:sz w:val="28"/>
          <w:szCs w:val="28"/>
          <w:lang w:eastAsia="ko-KR"/>
        </w:rPr>
        <w:t xml:space="preserve"> </w:t>
      </w:r>
      <w:r w:rsidR="009443A7">
        <w:rPr>
          <w:sz w:val="28"/>
          <w:szCs w:val="28"/>
          <w:lang w:eastAsia="ko-KR"/>
        </w:rPr>
        <w:t>с</w:t>
      </w:r>
      <w:r w:rsidRPr="0037798E">
        <w:rPr>
          <w:sz w:val="28"/>
          <w:szCs w:val="28"/>
          <w:lang w:eastAsia="ko-KR"/>
        </w:rPr>
        <w:t xml:space="preserve"> указан</w:t>
      </w:r>
      <w:r w:rsidR="009443A7">
        <w:rPr>
          <w:sz w:val="28"/>
          <w:szCs w:val="28"/>
          <w:lang w:eastAsia="ko-KR"/>
        </w:rPr>
        <w:t>ием</w:t>
      </w:r>
      <w:r w:rsidRPr="0037798E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их </w:t>
      </w:r>
      <w:r w:rsidRPr="0037798E">
        <w:rPr>
          <w:sz w:val="28"/>
          <w:szCs w:val="28"/>
          <w:lang w:eastAsia="ko-KR"/>
        </w:rPr>
        <w:t>общ</w:t>
      </w:r>
      <w:r w:rsidR="009443A7">
        <w:rPr>
          <w:sz w:val="28"/>
          <w:szCs w:val="28"/>
          <w:lang w:eastAsia="ko-KR"/>
        </w:rPr>
        <w:t>ей</w:t>
      </w:r>
      <w:r w:rsidRPr="0037798E">
        <w:rPr>
          <w:sz w:val="28"/>
          <w:szCs w:val="28"/>
          <w:lang w:eastAsia="ko-KR"/>
        </w:rPr>
        <w:t xml:space="preserve"> стоимост</w:t>
      </w:r>
      <w:r w:rsidR="009443A7">
        <w:rPr>
          <w:sz w:val="28"/>
          <w:szCs w:val="28"/>
          <w:lang w:eastAsia="ko-KR"/>
        </w:rPr>
        <w:t>и</w:t>
      </w:r>
      <w:r w:rsidRPr="0037798E">
        <w:rPr>
          <w:sz w:val="28"/>
          <w:szCs w:val="28"/>
          <w:lang w:eastAsia="ko-KR"/>
        </w:rPr>
        <w:t xml:space="preserve">. </w:t>
      </w:r>
    </w:p>
    <w:p w:rsidR="001374D4" w:rsidRDefault="001374D4" w:rsidP="00DD6F4A">
      <w:pPr>
        <w:ind w:firstLine="709"/>
        <w:jc w:val="both"/>
        <w:rPr>
          <w:sz w:val="28"/>
          <w:szCs w:val="28"/>
          <w:lang w:eastAsia="ko-KR"/>
        </w:rPr>
      </w:pPr>
      <w:r w:rsidRPr="00054950">
        <w:rPr>
          <w:sz w:val="28"/>
          <w:szCs w:val="28"/>
          <w:lang w:eastAsia="ko-KR"/>
        </w:rPr>
        <w:t>В ходе проверки установлено, что особо ценное движимое имущество в количестве 8 единиц (</w:t>
      </w:r>
      <w:proofErr w:type="spellStart"/>
      <w:r w:rsidRPr="00054950">
        <w:rPr>
          <w:sz w:val="28"/>
          <w:szCs w:val="28"/>
          <w:lang w:eastAsia="ko-KR"/>
        </w:rPr>
        <w:t>кинопроцессор</w:t>
      </w:r>
      <w:proofErr w:type="spellEnd"/>
      <w:r w:rsidRPr="00054950">
        <w:rPr>
          <w:sz w:val="28"/>
          <w:szCs w:val="28"/>
          <w:lang w:eastAsia="ko-KR"/>
        </w:rPr>
        <w:t xml:space="preserve">, кинопроектор, ламповый фонарь, выпрямитель, </w:t>
      </w:r>
      <w:proofErr w:type="spellStart"/>
      <w:r w:rsidRPr="00054950">
        <w:rPr>
          <w:sz w:val="28"/>
          <w:szCs w:val="28"/>
          <w:lang w:eastAsia="ko-KR"/>
        </w:rPr>
        <w:t>анаморфотная</w:t>
      </w:r>
      <w:proofErr w:type="spellEnd"/>
      <w:r w:rsidRPr="00054950">
        <w:rPr>
          <w:sz w:val="28"/>
          <w:szCs w:val="28"/>
          <w:lang w:eastAsia="ko-KR"/>
        </w:rPr>
        <w:t xml:space="preserve"> насадка, устройство </w:t>
      </w:r>
      <w:proofErr w:type="spellStart"/>
      <w:r w:rsidRPr="00054950">
        <w:rPr>
          <w:sz w:val="28"/>
          <w:szCs w:val="28"/>
          <w:lang w:eastAsia="ko-KR"/>
        </w:rPr>
        <w:t>бесперемоточное</w:t>
      </w:r>
      <w:proofErr w:type="spellEnd"/>
      <w:r w:rsidRPr="00054950">
        <w:rPr>
          <w:sz w:val="28"/>
          <w:szCs w:val="28"/>
          <w:lang w:eastAsia="ko-KR"/>
        </w:rPr>
        <w:t>, экран, сервер) на общую сумму 1 535,8 тыс.</w:t>
      </w:r>
      <w:r>
        <w:rPr>
          <w:sz w:val="28"/>
          <w:szCs w:val="28"/>
          <w:lang w:eastAsia="ko-KR"/>
        </w:rPr>
        <w:t xml:space="preserve"> </w:t>
      </w:r>
      <w:r w:rsidRPr="00054950">
        <w:rPr>
          <w:sz w:val="28"/>
          <w:szCs w:val="28"/>
          <w:lang w:eastAsia="ko-KR"/>
        </w:rPr>
        <w:t xml:space="preserve">руб. не используется в деятельности </w:t>
      </w:r>
      <w:r w:rsidRPr="00677C09">
        <w:rPr>
          <w:sz w:val="28"/>
          <w:szCs w:val="28"/>
          <w:lang w:eastAsia="ko-KR"/>
        </w:rPr>
        <w:t xml:space="preserve">БУ г. Омска «Дом </w:t>
      </w:r>
      <w:r>
        <w:rPr>
          <w:sz w:val="28"/>
          <w:szCs w:val="28"/>
          <w:lang w:eastAsia="ko-KR"/>
        </w:rPr>
        <w:t>кино»</w:t>
      </w:r>
      <w:r w:rsidRPr="00054950">
        <w:rPr>
          <w:sz w:val="28"/>
          <w:szCs w:val="28"/>
          <w:lang w:eastAsia="ko-KR"/>
        </w:rPr>
        <w:t xml:space="preserve"> и хранится в отдельном помещении. 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30">
        <w:rPr>
          <w:sz w:val="28"/>
          <w:szCs w:val="28"/>
        </w:rPr>
        <w:t xml:space="preserve">3. </w:t>
      </w:r>
      <w:r w:rsidR="008E6F30" w:rsidRPr="008E6F30">
        <w:rPr>
          <w:sz w:val="28"/>
          <w:szCs w:val="28"/>
        </w:rPr>
        <w:t>При проверке</w:t>
      </w:r>
      <w:r w:rsidRPr="008E6F30">
        <w:rPr>
          <w:sz w:val="28"/>
          <w:szCs w:val="28"/>
        </w:rPr>
        <w:t xml:space="preserve"> </w:t>
      </w:r>
      <w:r w:rsidR="008E6F30">
        <w:rPr>
          <w:sz w:val="28"/>
          <w:szCs w:val="28"/>
        </w:rPr>
        <w:t>в</w:t>
      </w:r>
      <w:r w:rsidRPr="00C4715E">
        <w:rPr>
          <w:sz w:val="28"/>
          <w:szCs w:val="28"/>
        </w:rPr>
        <w:t xml:space="preserve"> </w:t>
      </w:r>
      <w:r w:rsidR="008E6F30" w:rsidRPr="00C4715E">
        <w:rPr>
          <w:sz w:val="28"/>
          <w:szCs w:val="28"/>
        </w:rPr>
        <w:t xml:space="preserve">БУ г. Омска «ЦРО» </w:t>
      </w:r>
      <w:r w:rsidR="008E6F30">
        <w:rPr>
          <w:sz w:val="28"/>
          <w:szCs w:val="28"/>
        </w:rPr>
        <w:t>установлено, что о</w:t>
      </w:r>
      <w:r w:rsidRPr="00C4715E">
        <w:rPr>
          <w:sz w:val="28"/>
          <w:szCs w:val="28"/>
        </w:rPr>
        <w:t xml:space="preserve">тчеты об исполнении муниципального задания на 2017 год и на 2018 год (по состоянию на 01.07.2018) не подтверждают объем оказанных муниципальных </w:t>
      </w:r>
      <w:r w:rsidR="009443A7">
        <w:rPr>
          <w:sz w:val="28"/>
          <w:szCs w:val="28"/>
        </w:rPr>
        <w:t>работ</w:t>
      </w:r>
      <w:r w:rsidRPr="00C4715E">
        <w:rPr>
          <w:sz w:val="28"/>
          <w:szCs w:val="28"/>
        </w:rPr>
        <w:t xml:space="preserve">, что свидетельствует об отсутствии надлежащего </w:t>
      </w:r>
      <w:proofErr w:type="gramStart"/>
      <w:r w:rsidRPr="00C4715E">
        <w:rPr>
          <w:sz w:val="28"/>
          <w:szCs w:val="28"/>
        </w:rPr>
        <w:t>контроля за</w:t>
      </w:r>
      <w:proofErr w:type="gramEnd"/>
      <w:r w:rsidRPr="00C4715E">
        <w:rPr>
          <w:sz w:val="28"/>
          <w:szCs w:val="28"/>
        </w:rPr>
        <w:t xml:space="preserve"> соблюдением БУ г. Омска «ЦРО» выполнения муниципального задания</w:t>
      </w:r>
      <w:r w:rsidR="000B17A0">
        <w:rPr>
          <w:sz w:val="28"/>
          <w:szCs w:val="28"/>
        </w:rPr>
        <w:t xml:space="preserve"> со стороны учредителя</w:t>
      </w:r>
      <w:r w:rsidRPr="00C4715E">
        <w:rPr>
          <w:sz w:val="28"/>
          <w:szCs w:val="28"/>
        </w:rPr>
        <w:t xml:space="preserve">. Кроме того, </w:t>
      </w:r>
      <w:r w:rsidR="008E6F30">
        <w:rPr>
          <w:sz w:val="28"/>
          <w:szCs w:val="28"/>
        </w:rPr>
        <w:t>у</w:t>
      </w:r>
      <w:r w:rsidRPr="00C4715E">
        <w:rPr>
          <w:sz w:val="28"/>
          <w:szCs w:val="28"/>
        </w:rPr>
        <w:t>чреждением выполнялись работы, не предусмотренные муниципальным зад</w:t>
      </w:r>
      <w:r w:rsidR="00631FA2">
        <w:rPr>
          <w:sz w:val="28"/>
          <w:szCs w:val="28"/>
        </w:rPr>
        <w:t>анием</w:t>
      </w:r>
      <w:r w:rsidR="00B31275">
        <w:rPr>
          <w:sz w:val="28"/>
          <w:szCs w:val="28"/>
        </w:rPr>
        <w:t>,</w:t>
      </w:r>
      <w:r w:rsidR="00631FA2">
        <w:rPr>
          <w:sz w:val="28"/>
          <w:szCs w:val="28"/>
        </w:rPr>
        <w:t xml:space="preserve"> и </w:t>
      </w:r>
      <w:r w:rsidRPr="00C4715E">
        <w:rPr>
          <w:sz w:val="28"/>
          <w:szCs w:val="28"/>
        </w:rPr>
        <w:t>работы, непосредственно относящиеся к функциям департамента по делам молодежи, физической культуры и спорта Администрации города Омска</w:t>
      </w:r>
      <w:r w:rsidR="008E6F30" w:rsidRPr="008E6F30">
        <w:rPr>
          <w:sz w:val="28"/>
          <w:szCs w:val="28"/>
        </w:rPr>
        <w:t xml:space="preserve"> </w:t>
      </w:r>
      <w:r w:rsidR="008E6F30">
        <w:rPr>
          <w:sz w:val="28"/>
          <w:szCs w:val="28"/>
        </w:rPr>
        <w:t xml:space="preserve">(далее - </w:t>
      </w:r>
      <w:r w:rsidR="008E6F30" w:rsidRPr="00C4715E">
        <w:rPr>
          <w:sz w:val="28"/>
          <w:szCs w:val="28"/>
        </w:rPr>
        <w:t>департамент по делам молодежи, физической культуры и спорта</w:t>
      </w:r>
      <w:r w:rsidR="008E6F30">
        <w:rPr>
          <w:sz w:val="28"/>
          <w:szCs w:val="28"/>
        </w:rPr>
        <w:t>)</w:t>
      </w:r>
      <w:r w:rsidRPr="00C4715E">
        <w:rPr>
          <w:sz w:val="28"/>
          <w:szCs w:val="28"/>
        </w:rPr>
        <w:t>.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15E">
        <w:rPr>
          <w:sz w:val="28"/>
          <w:szCs w:val="28"/>
        </w:rPr>
        <w:t xml:space="preserve">При проверке расходования средств, выделенных на выполнение муниципального задания, связанных с оплатой труда работников выявлено, что в </w:t>
      </w:r>
      <w:r w:rsidR="008E6F30" w:rsidRPr="00C4715E">
        <w:rPr>
          <w:sz w:val="28"/>
          <w:szCs w:val="28"/>
        </w:rPr>
        <w:t>БУ г. Омска «ЦРО»</w:t>
      </w:r>
      <w:r w:rsidRPr="00C4715E">
        <w:rPr>
          <w:sz w:val="28"/>
          <w:szCs w:val="28"/>
        </w:rPr>
        <w:t xml:space="preserve"> отсутствует локальный нормативный акт, определяющий порядок осуществления оценки результативности и качества работы работников </w:t>
      </w:r>
      <w:r w:rsidR="00631FA2">
        <w:rPr>
          <w:sz w:val="28"/>
          <w:szCs w:val="28"/>
        </w:rPr>
        <w:t>у</w:t>
      </w:r>
      <w:r w:rsidRPr="00C4715E">
        <w:rPr>
          <w:sz w:val="28"/>
          <w:szCs w:val="28"/>
        </w:rPr>
        <w:t>чреждения, на основании которой определяется размер устанавливаемых им стимулирующих выплат.</w:t>
      </w:r>
    </w:p>
    <w:p w:rsidR="00C4715E" w:rsidRPr="00C4715E" w:rsidRDefault="00631FA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отметить, что </w:t>
      </w:r>
      <w:r w:rsidR="00C4715E" w:rsidRPr="00C4715E">
        <w:rPr>
          <w:sz w:val="28"/>
          <w:szCs w:val="28"/>
        </w:rPr>
        <w:t xml:space="preserve">в </w:t>
      </w:r>
      <w:r w:rsidR="008E6F30" w:rsidRPr="00C4715E">
        <w:rPr>
          <w:sz w:val="28"/>
          <w:szCs w:val="28"/>
        </w:rPr>
        <w:t>БУ г. Омска «ЦРО»</w:t>
      </w:r>
      <w:r w:rsidR="00C4715E" w:rsidRPr="00C4715E">
        <w:rPr>
          <w:sz w:val="28"/>
          <w:szCs w:val="28"/>
        </w:rPr>
        <w:t xml:space="preserve"> отсутствует какая-либо документация, подтверждающая выполнение должностных обязанностей 5 инструкторами по спорту (общее количество ставок – 3,5 ед.) и обоснованность произведенных им выплат за 2017 год - 557,3 тыс. руб.; </w:t>
      </w:r>
      <w:r>
        <w:rPr>
          <w:sz w:val="28"/>
          <w:szCs w:val="28"/>
        </w:rPr>
        <w:t>за</w:t>
      </w:r>
      <w:r w:rsidR="00C4715E" w:rsidRPr="00C4715E">
        <w:rPr>
          <w:sz w:val="28"/>
          <w:szCs w:val="28"/>
        </w:rPr>
        <w:t xml:space="preserve"> 1 полугоди</w:t>
      </w:r>
      <w:r>
        <w:rPr>
          <w:sz w:val="28"/>
          <w:szCs w:val="28"/>
        </w:rPr>
        <w:t xml:space="preserve">е 2018 года – 278,2 тыс. руб. Кроме того, </w:t>
      </w:r>
      <w:r w:rsidR="00C4715E" w:rsidRPr="00C4715E">
        <w:rPr>
          <w:sz w:val="28"/>
          <w:szCs w:val="28"/>
        </w:rPr>
        <w:t xml:space="preserve">два работника, принятые в </w:t>
      </w:r>
      <w:r w:rsidR="008E6F30">
        <w:rPr>
          <w:sz w:val="28"/>
          <w:szCs w:val="28"/>
        </w:rPr>
        <w:t>у</w:t>
      </w:r>
      <w:r w:rsidR="00C4715E" w:rsidRPr="00C4715E">
        <w:rPr>
          <w:sz w:val="28"/>
          <w:szCs w:val="28"/>
        </w:rPr>
        <w:t>чреждение на должности инструктор по спорту и старший инструктор-методист, фактически в</w:t>
      </w:r>
      <w:proofErr w:type="gramEnd"/>
      <w:r w:rsidR="00C4715E" w:rsidRPr="00C4715E">
        <w:rPr>
          <w:sz w:val="28"/>
          <w:szCs w:val="28"/>
        </w:rPr>
        <w:t xml:space="preserve"> 2017 году осуществляли трудовую деятельность в департаменте по делам молодежи, физической культуры и спорта, а получали заработную плату в </w:t>
      </w:r>
      <w:r w:rsidR="008E6F30">
        <w:rPr>
          <w:sz w:val="28"/>
          <w:szCs w:val="28"/>
        </w:rPr>
        <w:t>у</w:t>
      </w:r>
      <w:r w:rsidR="00C4715E" w:rsidRPr="00C4715E">
        <w:rPr>
          <w:sz w:val="28"/>
          <w:szCs w:val="28"/>
        </w:rPr>
        <w:t xml:space="preserve">чреждении. </w:t>
      </w:r>
      <w:proofErr w:type="gramStart"/>
      <w:r w:rsidR="00C4715E" w:rsidRPr="00C4715E">
        <w:rPr>
          <w:sz w:val="28"/>
          <w:szCs w:val="28"/>
        </w:rPr>
        <w:t xml:space="preserve">Работая по основному месту работы с полным рабочим днем </w:t>
      </w:r>
      <w:r>
        <w:rPr>
          <w:sz w:val="28"/>
          <w:szCs w:val="28"/>
        </w:rPr>
        <w:t>они</w:t>
      </w:r>
      <w:r w:rsidR="00C4715E" w:rsidRPr="00C4715E">
        <w:rPr>
          <w:sz w:val="28"/>
          <w:szCs w:val="28"/>
        </w:rPr>
        <w:t xml:space="preserve"> одновременно выполняли трудовые обязанности по совместительству в режиме работы, совпадающем с основным местом работы, что свидетельствует о формальном </w:t>
      </w:r>
      <w:r w:rsidR="00C4715E" w:rsidRPr="00C4715E">
        <w:rPr>
          <w:sz w:val="28"/>
          <w:szCs w:val="28"/>
        </w:rPr>
        <w:lastRenderedPageBreak/>
        <w:t xml:space="preserve">подходе к заключению трудовых договоров, </w:t>
      </w:r>
      <w:proofErr w:type="spellStart"/>
      <w:r w:rsidR="00C4715E" w:rsidRPr="00C4715E">
        <w:rPr>
          <w:sz w:val="28"/>
          <w:szCs w:val="28"/>
        </w:rPr>
        <w:t>табелированию</w:t>
      </w:r>
      <w:proofErr w:type="spellEnd"/>
      <w:r w:rsidR="00C4715E" w:rsidRPr="00C4715E">
        <w:rPr>
          <w:sz w:val="28"/>
          <w:szCs w:val="28"/>
        </w:rPr>
        <w:t xml:space="preserve">, об отсутствии достоверных сведений о месте, обязанностях и объеме выполненных работ и обоснованности затрат </w:t>
      </w:r>
      <w:r w:rsidR="008E6F30">
        <w:rPr>
          <w:sz w:val="28"/>
          <w:szCs w:val="28"/>
        </w:rPr>
        <w:t>у</w:t>
      </w:r>
      <w:r w:rsidR="00C4715E" w:rsidRPr="00C4715E">
        <w:rPr>
          <w:sz w:val="28"/>
          <w:szCs w:val="28"/>
        </w:rPr>
        <w:t>чреждения на выплату заработной платы за 2017 год на общую сумму 442,9</w:t>
      </w:r>
      <w:proofErr w:type="gramEnd"/>
      <w:r w:rsidR="00C4715E" w:rsidRPr="00C4715E">
        <w:rPr>
          <w:sz w:val="28"/>
          <w:szCs w:val="28"/>
        </w:rPr>
        <w:t xml:space="preserve"> тыс. руб., за 6 месяцев 2018 года – 204,8 тыс. руб. (с учетом страховых взносов). 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15E">
        <w:rPr>
          <w:sz w:val="28"/>
          <w:szCs w:val="28"/>
        </w:rPr>
        <w:t xml:space="preserve">При проверке использования нежилых помещений, переданных </w:t>
      </w:r>
      <w:r w:rsidR="008E6F30" w:rsidRPr="00C4715E">
        <w:rPr>
          <w:sz w:val="28"/>
          <w:szCs w:val="28"/>
        </w:rPr>
        <w:t>БУ г. Омска «ЦРО»</w:t>
      </w:r>
      <w:r w:rsidRPr="00C4715E">
        <w:rPr>
          <w:sz w:val="28"/>
          <w:szCs w:val="28"/>
        </w:rPr>
        <w:t xml:space="preserve"> в безвозмездное пользование выявлено, что </w:t>
      </w:r>
      <w:r w:rsidR="00482A72">
        <w:rPr>
          <w:sz w:val="28"/>
          <w:szCs w:val="28"/>
        </w:rPr>
        <w:t>в</w:t>
      </w:r>
      <w:r w:rsidRPr="00C4715E">
        <w:rPr>
          <w:sz w:val="28"/>
          <w:szCs w:val="28"/>
        </w:rPr>
        <w:t xml:space="preserve"> нарушение условий договоров о передаче муниципального имущества в безвозмездное пользование </w:t>
      </w:r>
      <w:r w:rsidR="00631FA2">
        <w:rPr>
          <w:sz w:val="28"/>
          <w:szCs w:val="28"/>
        </w:rPr>
        <w:t>у</w:t>
      </w:r>
      <w:r w:rsidRPr="00C4715E">
        <w:rPr>
          <w:sz w:val="28"/>
          <w:szCs w:val="28"/>
        </w:rPr>
        <w:t>чреждением с СК «Красная Звезда</w:t>
      </w:r>
      <w:r w:rsidR="00631FA2">
        <w:rPr>
          <w:sz w:val="28"/>
          <w:szCs w:val="28"/>
        </w:rPr>
        <w:t>»</w:t>
      </w:r>
      <w:r w:rsidRPr="00C4715E">
        <w:rPr>
          <w:sz w:val="28"/>
          <w:szCs w:val="28"/>
        </w:rPr>
        <w:t xml:space="preserve"> не заключены договоры на возмещение эксплуатационных расходов и коммунальных услуг, что не обеспечивает соблюдение требований ст</w:t>
      </w:r>
      <w:r w:rsidR="005F7891">
        <w:rPr>
          <w:sz w:val="28"/>
          <w:szCs w:val="28"/>
        </w:rPr>
        <w:t>.</w:t>
      </w:r>
      <w:r w:rsidRPr="00C4715E">
        <w:rPr>
          <w:sz w:val="28"/>
          <w:szCs w:val="28"/>
        </w:rPr>
        <w:t xml:space="preserve"> 695 Гражданского </w:t>
      </w:r>
      <w:r w:rsidR="002F5A50">
        <w:rPr>
          <w:sz w:val="28"/>
          <w:szCs w:val="28"/>
        </w:rPr>
        <w:t>кодекса</w:t>
      </w:r>
      <w:r w:rsidRPr="00C4715E">
        <w:rPr>
          <w:sz w:val="28"/>
          <w:szCs w:val="28"/>
        </w:rPr>
        <w:t xml:space="preserve"> РФ.</w:t>
      </w:r>
      <w:proofErr w:type="gramEnd"/>
    </w:p>
    <w:p w:rsidR="00C4715E" w:rsidRPr="00C4715E" w:rsidRDefault="005F789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4715E" w:rsidRPr="00C4715E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в </w:t>
      </w:r>
      <w:r w:rsidR="00153259">
        <w:rPr>
          <w:sz w:val="28"/>
          <w:szCs w:val="28"/>
        </w:rPr>
        <w:t xml:space="preserve">СК «Красная звезда» </w:t>
      </w:r>
      <w:r>
        <w:rPr>
          <w:sz w:val="28"/>
          <w:szCs w:val="28"/>
        </w:rPr>
        <w:t>позволила выявить недостатки</w:t>
      </w:r>
      <w:r w:rsidR="00631FA2">
        <w:rPr>
          <w:sz w:val="28"/>
          <w:szCs w:val="28"/>
        </w:rPr>
        <w:t xml:space="preserve"> в</w:t>
      </w:r>
      <w:r w:rsidR="00C4715E" w:rsidRPr="00C4715E">
        <w:rPr>
          <w:sz w:val="28"/>
          <w:szCs w:val="28"/>
        </w:rPr>
        <w:t xml:space="preserve"> муниципальн</w:t>
      </w:r>
      <w:r w:rsidR="00153259">
        <w:rPr>
          <w:sz w:val="28"/>
          <w:szCs w:val="28"/>
        </w:rPr>
        <w:t>ых</w:t>
      </w:r>
      <w:r w:rsidR="00C4715E" w:rsidRPr="00C4715E">
        <w:rPr>
          <w:sz w:val="28"/>
          <w:szCs w:val="28"/>
        </w:rPr>
        <w:t xml:space="preserve"> задани</w:t>
      </w:r>
      <w:r w:rsidR="00153259">
        <w:rPr>
          <w:sz w:val="28"/>
          <w:szCs w:val="28"/>
        </w:rPr>
        <w:t>ях</w:t>
      </w:r>
      <w:r w:rsidR="00C4715E" w:rsidRPr="00C4715E">
        <w:rPr>
          <w:sz w:val="28"/>
          <w:szCs w:val="28"/>
        </w:rPr>
        <w:t xml:space="preserve"> СК «Красная звезда» на 2017 год (плановый период 2018 и 2019 года) и на 2018 год (плановый период 2019 и 2020 года), </w:t>
      </w:r>
      <w:r w:rsidR="00631FA2">
        <w:rPr>
          <w:sz w:val="28"/>
          <w:szCs w:val="28"/>
        </w:rPr>
        <w:t>в котор</w:t>
      </w:r>
      <w:r w:rsidR="00153259">
        <w:rPr>
          <w:sz w:val="28"/>
          <w:szCs w:val="28"/>
        </w:rPr>
        <w:t>ых</w:t>
      </w:r>
      <w:r w:rsidR="00631FA2">
        <w:rPr>
          <w:sz w:val="28"/>
          <w:szCs w:val="28"/>
        </w:rPr>
        <w:t xml:space="preserve"> </w:t>
      </w:r>
      <w:r w:rsidR="00C4715E" w:rsidRPr="00C4715E">
        <w:rPr>
          <w:sz w:val="28"/>
          <w:szCs w:val="28"/>
        </w:rPr>
        <w:t>определена продолжительность времени предоставления помещений и открытых спортивных объектов для проведения занятий юридическими лицами без указания конкретных получателей муниципальной работы, что не позволяет определить обоснованность</w:t>
      </w:r>
      <w:proofErr w:type="gramEnd"/>
      <w:r w:rsidR="00C4715E" w:rsidRPr="00C4715E">
        <w:rPr>
          <w:sz w:val="28"/>
          <w:szCs w:val="28"/>
        </w:rPr>
        <w:t xml:space="preserve"> предоставления спортивных объектов.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15E">
        <w:rPr>
          <w:sz w:val="28"/>
          <w:szCs w:val="28"/>
        </w:rPr>
        <w:t>Проверкой обоснованности и правомерности начисления заработной платы установлено</w:t>
      </w:r>
      <w:r w:rsidR="00F07562">
        <w:rPr>
          <w:sz w:val="28"/>
          <w:szCs w:val="28"/>
        </w:rPr>
        <w:t>, что</w:t>
      </w:r>
      <w:r w:rsidRPr="00C4715E">
        <w:rPr>
          <w:sz w:val="28"/>
          <w:szCs w:val="28"/>
        </w:rPr>
        <w:t xml:space="preserve"> </w:t>
      </w:r>
      <w:r w:rsidR="00F07562">
        <w:rPr>
          <w:sz w:val="28"/>
          <w:szCs w:val="28"/>
        </w:rPr>
        <w:t>на работника у</w:t>
      </w:r>
      <w:r w:rsidRPr="00C4715E">
        <w:rPr>
          <w:sz w:val="28"/>
          <w:szCs w:val="28"/>
        </w:rPr>
        <w:t>чреждения, не имеющего соответствующего образования в области физической культуры и спорта, возложены обязанности по должности инструктора-методиста</w:t>
      </w:r>
      <w:r w:rsidR="00631FA2">
        <w:rPr>
          <w:sz w:val="28"/>
          <w:szCs w:val="28"/>
        </w:rPr>
        <w:t xml:space="preserve"> (н</w:t>
      </w:r>
      <w:r w:rsidRPr="00C4715E">
        <w:rPr>
          <w:sz w:val="28"/>
          <w:szCs w:val="28"/>
        </w:rPr>
        <w:t>еобоснованные затраты в 2018 году по оплате труда составили 18,8 тыс. руб.</w:t>
      </w:r>
      <w:r w:rsidR="0013358F">
        <w:rPr>
          <w:sz w:val="28"/>
          <w:szCs w:val="28"/>
        </w:rPr>
        <w:t>).</w:t>
      </w:r>
      <w:r w:rsidRPr="00C4715E">
        <w:rPr>
          <w:sz w:val="28"/>
          <w:szCs w:val="28"/>
        </w:rPr>
        <w:t xml:space="preserve"> Кроме того, в </w:t>
      </w:r>
      <w:r w:rsidR="00F07562" w:rsidRPr="00C4715E">
        <w:rPr>
          <w:sz w:val="28"/>
          <w:szCs w:val="28"/>
        </w:rPr>
        <w:t xml:space="preserve">СК «Красная звезда» </w:t>
      </w:r>
      <w:r w:rsidRPr="00C4715E">
        <w:rPr>
          <w:sz w:val="28"/>
          <w:szCs w:val="28"/>
        </w:rPr>
        <w:t xml:space="preserve">отсутствует локальный нормативный акт, определяющий порядок осуществления оценки результативности и качества работы работников </w:t>
      </w:r>
      <w:r w:rsidR="00F07562">
        <w:rPr>
          <w:sz w:val="28"/>
          <w:szCs w:val="28"/>
        </w:rPr>
        <w:t>у</w:t>
      </w:r>
      <w:r w:rsidRPr="00C4715E">
        <w:rPr>
          <w:sz w:val="28"/>
          <w:szCs w:val="28"/>
        </w:rPr>
        <w:t>чреждения, на основании которой определяется размер устанавливаемых им стимулирующих выплат.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15E">
        <w:rPr>
          <w:sz w:val="28"/>
          <w:szCs w:val="28"/>
        </w:rPr>
        <w:t xml:space="preserve">При проверке использования муниципального имущества, закрепленного за </w:t>
      </w:r>
      <w:r w:rsidR="00F07562">
        <w:rPr>
          <w:sz w:val="28"/>
          <w:szCs w:val="28"/>
        </w:rPr>
        <w:t>СК «Красная звезда»</w:t>
      </w:r>
      <w:r w:rsidRPr="00C4715E">
        <w:rPr>
          <w:sz w:val="28"/>
          <w:szCs w:val="28"/>
        </w:rPr>
        <w:t xml:space="preserve"> на праве оперативного управления, установлено</w:t>
      </w:r>
      <w:r w:rsidR="00F07562">
        <w:rPr>
          <w:sz w:val="28"/>
          <w:szCs w:val="28"/>
        </w:rPr>
        <w:t>, что</w:t>
      </w:r>
      <w:r w:rsidRPr="00C4715E">
        <w:rPr>
          <w:sz w:val="28"/>
          <w:szCs w:val="28"/>
        </w:rPr>
        <w:t xml:space="preserve"> </w:t>
      </w:r>
      <w:r w:rsidR="00F07562">
        <w:rPr>
          <w:sz w:val="28"/>
          <w:szCs w:val="28"/>
        </w:rPr>
        <w:t>у</w:t>
      </w:r>
      <w:r w:rsidRPr="00C4715E">
        <w:rPr>
          <w:sz w:val="28"/>
          <w:szCs w:val="28"/>
        </w:rPr>
        <w:t>чреждением не осуществлена государственная регистрация права оперативного управления на недвижимое имущество - тренировочное футбольное поле, расположенное по адресу: г. Омск, ул. Масленникова, д. 142</w:t>
      </w:r>
      <w:r w:rsidR="00153259">
        <w:rPr>
          <w:sz w:val="28"/>
          <w:szCs w:val="28"/>
        </w:rPr>
        <w:t>.</w:t>
      </w:r>
      <w:r w:rsidRPr="00C4715E">
        <w:rPr>
          <w:sz w:val="28"/>
          <w:szCs w:val="28"/>
        </w:rPr>
        <w:t xml:space="preserve"> </w:t>
      </w:r>
      <w:r w:rsidR="00153259">
        <w:rPr>
          <w:sz w:val="28"/>
          <w:szCs w:val="28"/>
        </w:rPr>
        <w:t>Н</w:t>
      </w:r>
      <w:r w:rsidR="0013358F">
        <w:rPr>
          <w:sz w:val="28"/>
          <w:szCs w:val="28"/>
        </w:rPr>
        <w:t>а территории учреждения находятся</w:t>
      </w:r>
      <w:r w:rsidRPr="00C4715E">
        <w:rPr>
          <w:sz w:val="28"/>
          <w:szCs w:val="28"/>
        </w:rPr>
        <w:t xml:space="preserve"> два самовольных </w:t>
      </w:r>
      <w:proofErr w:type="spellStart"/>
      <w:r w:rsidRPr="00C4715E">
        <w:rPr>
          <w:sz w:val="28"/>
          <w:szCs w:val="28"/>
        </w:rPr>
        <w:t>пристроя</w:t>
      </w:r>
      <w:proofErr w:type="spellEnd"/>
      <w:r w:rsidRPr="00C4715E">
        <w:rPr>
          <w:sz w:val="28"/>
          <w:szCs w:val="28"/>
        </w:rPr>
        <w:t xml:space="preserve"> к спортивному павильону (литеры Л</w:t>
      </w:r>
      <w:proofErr w:type="gramStart"/>
      <w:r w:rsidRPr="00C4715E">
        <w:rPr>
          <w:sz w:val="28"/>
          <w:szCs w:val="28"/>
        </w:rPr>
        <w:t>1</w:t>
      </w:r>
      <w:proofErr w:type="gramEnd"/>
      <w:r w:rsidRPr="00C4715E">
        <w:rPr>
          <w:sz w:val="28"/>
          <w:szCs w:val="28"/>
        </w:rPr>
        <w:t>, Л2), общей площадью 240,1 кв.м., расположенных по адресу: г. Омск, ул. Масленникова, д. 142.</w:t>
      </w:r>
      <w:r w:rsidR="0013358F">
        <w:rPr>
          <w:sz w:val="28"/>
          <w:szCs w:val="28"/>
        </w:rPr>
        <w:t>, право собственности на которые не оформлено.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15E">
        <w:rPr>
          <w:sz w:val="28"/>
          <w:szCs w:val="28"/>
        </w:rPr>
        <w:t>При сопоставлении площадей недвижимого имущества, отраженных в технических паспортах объектов, с информацией, отраженной в свидетельствах на право оперативного управления и выписках из Единого государственного реестра недвижимости, установлено завышение данных о площадях по объектам недвижимости (спортивное ядро, восточная трибуна, западная трибуна).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15E">
        <w:rPr>
          <w:sz w:val="28"/>
          <w:szCs w:val="28"/>
        </w:rPr>
        <w:t xml:space="preserve">Не внесены уточненные сведения в Единый государственный реестр недвижимости по субъекту права </w:t>
      </w:r>
      <w:r w:rsidR="00F07562">
        <w:rPr>
          <w:sz w:val="28"/>
          <w:szCs w:val="28"/>
        </w:rPr>
        <w:t>у</w:t>
      </w:r>
      <w:r w:rsidRPr="00C4715E">
        <w:rPr>
          <w:sz w:val="28"/>
          <w:szCs w:val="28"/>
        </w:rPr>
        <w:t xml:space="preserve">чреждения по площади здания гаража на 5 мест, расположенного по адресу: </w:t>
      </w:r>
      <w:proofErr w:type="gramStart"/>
      <w:r w:rsidRPr="00C4715E">
        <w:rPr>
          <w:sz w:val="28"/>
          <w:szCs w:val="28"/>
        </w:rPr>
        <w:t>г</w:t>
      </w:r>
      <w:proofErr w:type="gramEnd"/>
      <w:r w:rsidRPr="00C4715E">
        <w:rPr>
          <w:sz w:val="28"/>
          <w:szCs w:val="28"/>
        </w:rPr>
        <w:t xml:space="preserve">. Омск, ул. Масленникова, д. 142 (разница составляет 937,7 кв.м.). </w:t>
      </w:r>
    </w:p>
    <w:p w:rsidR="00C4715E" w:rsidRPr="00C4715E" w:rsidRDefault="00C4715E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715E">
        <w:rPr>
          <w:sz w:val="28"/>
          <w:szCs w:val="28"/>
        </w:rPr>
        <w:lastRenderedPageBreak/>
        <w:t xml:space="preserve">Здания восточной и западной трибун, общей площадью 1 822,8 кв.м., расположенные по адресу: г. Омск, ул. Масленникова, д. 142, корп. 4, 5, в деятельности </w:t>
      </w:r>
      <w:r w:rsidR="00F07562">
        <w:rPr>
          <w:sz w:val="28"/>
          <w:szCs w:val="28"/>
        </w:rPr>
        <w:t>СК «Красная звезда»</w:t>
      </w:r>
      <w:r w:rsidRPr="00C4715E">
        <w:rPr>
          <w:sz w:val="28"/>
          <w:szCs w:val="28"/>
        </w:rPr>
        <w:t xml:space="preserve"> не использовались в связи с их неудовлетвор</w:t>
      </w:r>
      <w:r w:rsidR="009E74A4">
        <w:rPr>
          <w:sz w:val="28"/>
          <w:szCs w:val="28"/>
        </w:rPr>
        <w:t>ительным техническим состоянием (н</w:t>
      </w:r>
      <w:r w:rsidRPr="00C4715E">
        <w:rPr>
          <w:sz w:val="28"/>
          <w:szCs w:val="28"/>
        </w:rPr>
        <w:t>еэффективны</w:t>
      </w:r>
      <w:r w:rsidR="009E74A4">
        <w:rPr>
          <w:sz w:val="28"/>
          <w:szCs w:val="28"/>
        </w:rPr>
        <w:t>е</w:t>
      </w:r>
      <w:r w:rsidRPr="00C4715E">
        <w:rPr>
          <w:sz w:val="28"/>
          <w:szCs w:val="28"/>
        </w:rPr>
        <w:t xml:space="preserve"> расход</w:t>
      </w:r>
      <w:r w:rsidR="009E74A4">
        <w:rPr>
          <w:sz w:val="28"/>
          <w:szCs w:val="28"/>
        </w:rPr>
        <w:t>ы</w:t>
      </w:r>
      <w:r w:rsidRPr="00C4715E">
        <w:rPr>
          <w:sz w:val="28"/>
          <w:szCs w:val="28"/>
        </w:rPr>
        <w:t xml:space="preserve"> </w:t>
      </w:r>
      <w:r w:rsidR="00F07562">
        <w:rPr>
          <w:sz w:val="28"/>
          <w:szCs w:val="28"/>
        </w:rPr>
        <w:t>у</w:t>
      </w:r>
      <w:r w:rsidRPr="00C4715E">
        <w:rPr>
          <w:sz w:val="28"/>
          <w:szCs w:val="28"/>
        </w:rPr>
        <w:t>чреждения по содержанию помещений в указанных зданиях составил</w:t>
      </w:r>
      <w:r w:rsidR="009E74A4">
        <w:rPr>
          <w:sz w:val="28"/>
          <w:szCs w:val="28"/>
        </w:rPr>
        <w:t>и</w:t>
      </w:r>
      <w:r w:rsidRPr="00C4715E">
        <w:rPr>
          <w:sz w:val="28"/>
          <w:szCs w:val="28"/>
        </w:rPr>
        <w:t>: в 2017 году – 878,8 тыс. руб., за 6 месяцев 2018 года – 449,2 тыс</w:t>
      </w:r>
      <w:proofErr w:type="gramEnd"/>
      <w:r w:rsidRPr="00C4715E">
        <w:rPr>
          <w:sz w:val="28"/>
          <w:szCs w:val="28"/>
        </w:rPr>
        <w:t>. руб.</w:t>
      </w:r>
      <w:r w:rsidR="009E74A4">
        <w:rPr>
          <w:sz w:val="28"/>
          <w:szCs w:val="28"/>
        </w:rPr>
        <w:t>).</w:t>
      </w:r>
    </w:p>
    <w:p w:rsidR="00C4715E" w:rsidRPr="00C4715E" w:rsidRDefault="009E74A4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4715E" w:rsidRPr="00C4715E">
        <w:rPr>
          <w:sz w:val="28"/>
          <w:szCs w:val="28"/>
        </w:rPr>
        <w:t xml:space="preserve">ледует отметить, что по отдельным договорам возмездного оказания услуг </w:t>
      </w:r>
      <w:r w:rsidR="00F07562">
        <w:rPr>
          <w:sz w:val="28"/>
          <w:szCs w:val="28"/>
        </w:rPr>
        <w:t>СК «Красная звезда»</w:t>
      </w:r>
      <w:r w:rsidR="00C4715E" w:rsidRPr="00C4715E">
        <w:rPr>
          <w:sz w:val="28"/>
          <w:szCs w:val="28"/>
        </w:rPr>
        <w:t xml:space="preserve"> оказаны платные услуги по тарифам, согласованным сторонами договоров, и без учета тарифов, установленных постановлением Администрации города Омска от 30.06.2011 № 724-п «Об установлении тарифов на услуги муниципальных учреждений, подведомственных департаменту по делам молодежи, физической культуры и спорта Администрации города Омска».</w:t>
      </w:r>
      <w:proofErr w:type="gramEnd"/>
      <w:r w:rsidR="00C4715E" w:rsidRPr="00C4715E">
        <w:rPr>
          <w:sz w:val="28"/>
          <w:szCs w:val="28"/>
        </w:rPr>
        <w:t xml:space="preserve"> В результате занижения установленных тарифов на услуги </w:t>
      </w:r>
      <w:r w:rsidR="00F07562">
        <w:rPr>
          <w:sz w:val="28"/>
          <w:szCs w:val="28"/>
        </w:rPr>
        <w:t>у</w:t>
      </w:r>
      <w:r w:rsidR="00C4715E" w:rsidRPr="00C4715E">
        <w:rPr>
          <w:sz w:val="28"/>
          <w:szCs w:val="28"/>
        </w:rPr>
        <w:t>чреждением недополучено доходов на сумму 942,8 тыс. руб.</w:t>
      </w:r>
    </w:p>
    <w:p w:rsidR="00DE4F0E" w:rsidRDefault="00F07562" w:rsidP="00DD6F4A">
      <w:pPr>
        <w:ind w:firstLine="709"/>
        <w:jc w:val="both"/>
        <w:rPr>
          <w:sz w:val="28"/>
          <w:szCs w:val="28"/>
        </w:rPr>
      </w:pPr>
      <w:r w:rsidRPr="00A8405E">
        <w:rPr>
          <w:sz w:val="28"/>
          <w:szCs w:val="28"/>
        </w:rPr>
        <w:t xml:space="preserve">5. </w:t>
      </w:r>
      <w:r w:rsidR="009E74A4">
        <w:rPr>
          <w:sz w:val="28"/>
          <w:szCs w:val="28"/>
        </w:rPr>
        <w:t>При а</w:t>
      </w:r>
      <w:r w:rsidRPr="00A8405E">
        <w:rPr>
          <w:sz w:val="28"/>
          <w:szCs w:val="28"/>
        </w:rPr>
        <w:t>нализ</w:t>
      </w:r>
      <w:r w:rsidR="009E74A4">
        <w:rPr>
          <w:sz w:val="28"/>
          <w:szCs w:val="28"/>
        </w:rPr>
        <w:t>е</w:t>
      </w:r>
      <w:r w:rsidRPr="00A8405E">
        <w:rPr>
          <w:sz w:val="28"/>
          <w:szCs w:val="28"/>
        </w:rPr>
        <w:t xml:space="preserve"> расходов на закупки</w:t>
      </w:r>
      <w:r>
        <w:rPr>
          <w:sz w:val="28"/>
          <w:szCs w:val="28"/>
        </w:rPr>
        <w:t xml:space="preserve"> товаров, работ и услуг</w:t>
      </w:r>
      <w:r w:rsidRPr="00E025B5">
        <w:rPr>
          <w:sz w:val="28"/>
          <w:szCs w:val="28"/>
        </w:rPr>
        <w:t xml:space="preserve"> для организации питания </w:t>
      </w:r>
      <w:r>
        <w:rPr>
          <w:sz w:val="28"/>
          <w:szCs w:val="28"/>
        </w:rPr>
        <w:t>детей</w:t>
      </w:r>
      <w:r w:rsidRPr="00E025B5">
        <w:rPr>
          <w:sz w:val="28"/>
          <w:szCs w:val="28"/>
        </w:rPr>
        <w:t xml:space="preserve"> </w:t>
      </w:r>
      <w:r w:rsidR="00DE4F0E" w:rsidRPr="008B62CE">
        <w:rPr>
          <w:sz w:val="28"/>
          <w:szCs w:val="28"/>
        </w:rPr>
        <w:t>в 4</w:t>
      </w:r>
      <w:r w:rsidR="00DE4F0E" w:rsidRPr="00CF467A">
        <w:rPr>
          <w:sz w:val="28"/>
          <w:szCs w:val="28"/>
        </w:rPr>
        <w:t xml:space="preserve"> бюджетны</w:t>
      </w:r>
      <w:r w:rsidR="00DE4F0E">
        <w:rPr>
          <w:sz w:val="28"/>
          <w:szCs w:val="28"/>
        </w:rPr>
        <w:t xml:space="preserve">х </w:t>
      </w:r>
      <w:r w:rsidR="009E74A4">
        <w:rPr>
          <w:sz w:val="28"/>
          <w:szCs w:val="28"/>
        </w:rPr>
        <w:t xml:space="preserve">общеобразовательных учреждениях - </w:t>
      </w:r>
      <w:r w:rsidR="00DE4F0E" w:rsidRPr="00C001D1">
        <w:rPr>
          <w:sz w:val="28"/>
          <w:szCs w:val="28"/>
        </w:rPr>
        <w:t>С</w:t>
      </w:r>
      <w:r w:rsidR="00DE4F0E">
        <w:rPr>
          <w:sz w:val="28"/>
          <w:szCs w:val="28"/>
        </w:rPr>
        <w:t xml:space="preserve">ОШ № 17, </w:t>
      </w:r>
      <w:r w:rsidR="009E74A4">
        <w:rPr>
          <w:sz w:val="28"/>
          <w:szCs w:val="28"/>
        </w:rPr>
        <w:t xml:space="preserve">СОШ </w:t>
      </w:r>
      <w:r w:rsidR="00DE4F0E">
        <w:rPr>
          <w:sz w:val="28"/>
          <w:szCs w:val="28"/>
        </w:rPr>
        <w:t>№ 23,</w:t>
      </w:r>
      <w:r w:rsidR="009E74A4">
        <w:rPr>
          <w:sz w:val="28"/>
          <w:szCs w:val="28"/>
        </w:rPr>
        <w:t xml:space="preserve"> СОШ</w:t>
      </w:r>
      <w:r w:rsidR="00DE4F0E">
        <w:rPr>
          <w:sz w:val="28"/>
          <w:szCs w:val="28"/>
        </w:rPr>
        <w:t xml:space="preserve"> № 91, Лицей № 54</w:t>
      </w:r>
      <w:r w:rsidR="00DE4F0E" w:rsidRPr="00C001D1">
        <w:rPr>
          <w:sz w:val="28"/>
          <w:szCs w:val="28"/>
        </w:rPr>
        <w:t xml:space="preserve"> </w:t>
      </w:r>
      <w:r w:rsidR="00842026">
        <w:rPr>
          <w:sz w:val="28"/>
          <w:szCs w:val="28"/>
        </w:rPr>
        <w:t>за 2017 год и 1 квартал 2018 года</w:t>
      </w:r>
      <w:r w:rsidR="009E74A4">
        <w:rPr>
          <w:sz w:val="28"/>
          <w:szCs w:val="28"/>
        </w:rPr>
        <w:t xml:space="preserve"> </w:t>
      </w:r>
      <w:r w:rsidR="00842026">
        <w:rPr>
          <w:sz w:val="28"/>
          <w:szCs w:val="28"/>
        </w:rPr>
        <w:t xml:space="preserve">установлено, </w:t>
      </w:r>
      <w:r w:rsidR="009E74A4">
        <w:rPr>
          <w:sz w:val="28"/>
          <w:szCs w:val="28"/>
        </w:rPr>
        <w:t>что</w:t>
      </w:r>
      <w:r w:rsidR="00DE4F0E">
        <w:rPr>
          <w:sz w:val="28"/>
          <w:szCs w:val="28"/>
        </w:rPr>
        <w:t xml:space="preserve"> </w:t>
      </w:r>
      <w:r w:rsidR="009E74A4">
        <w:rPr>
          <w:sz w:val="28"/>
          <w:szCs w:val="28"/>
        </w:rPr>
        <w:t>в</w:t>
      </w:r>
      <w:r w:rsidR="00DE4F0E">
        <w:rPr>
          <w:sz w:val="28"/>
          <w:szCs w:val="28"/>
        </w:rPr>
        <w:t xml:space="preserve"> учреждениях</w:t>
      </w:r>
      <w:r w:rsidR="00DE4F0E" w:rsidRPr="00372206">
        <w:rPr>
          <w:sz w:val="28"/>
          <w:szCs w:val="28"/>
        </w:rPr>
        <w:t xml:space="preserve"> </w:t>
      </w:r>
      <w:r w:rsidR="00DE4F0E">
        <w:rPr>
          <w:sz w:val="28"/>
          <w:szCs w:val="28"/>
        </w:rPr>
        <w:t xml:space="preserve">питание детей </w:t>
      </w:r>
      <w:r w:rsidR="00DE4F0E" w:rsidRPr="00372206">
        <w:rPr>
          <w:sz w:val="28"/>
          <w:szCs w:val="28"/>
        </w:rPr>
        <w:t>организован</w:t>
      </w:r>
      <w:r w:rsidR="00DE4F0E">
        <w:rPr>
          <w:sz w:val="28"/>
          <w:szCs w:val="28"/>
        </w:rPr>
        <w:t>о следующими способами</w:t>
      </w:r>
      <w:r w:rsidR="00DE4F0E" w:rsidRPr="00372206">
        <w:rPr>
          <w:sz w:val="28"/>
          <w:szCs w:val="28"/>
        </w:rPr>
        <w:t>: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 счет средств бюджета:</w:t>
      </w:r>
    </w:p>
    <w:p w:rsidR="00DE4F0E" w:rsidRPr="00C001D1" w:rsidRDefault="00DE4F0E" w:rsidP="00DD6F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питание</w:t>
      </w:r>
      <w:r w:rsidRPr="00C001D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получающих социальную поддержку</w:t>
      </w:r>
      <w:r w:rsidRPr="00C001D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              </w:t>
      </w:r>
      <w:r w:rsidRPr="00C001D1">
        <w:rPr>
          <w:sz w:val="28"/>
          <w:szCs w:val="28"/>
        </w:rPr>
        <w:t xml:space="preserve">10 руб. в день: за счет </w:t>
      </w:r>
      <w:r w:rsidRPr="009A4BFC">
        <w:rPr>
          <w:sz w:val="28"/>
          <w:szCs w:val="28"/>
        </w:rPr>
        <w:t>бюджета г</w:t>
      </w:r>
      <w:r w:rsidR="009E74A4">
        <w:rPr>
          <w:sz w:val="28"/>
          <w:szCs w:val="28"/>
        </w:rPr>
        <w:t>орода</w:t>
      </w:r>
      <w:r w:rsidRPr="009A4BFC">
        <w:rPr>
          <w:sz w:val="28"/>
          <w:szCs w:val="28"/>
        </w:rPr>
        <w:t xml:space="preserve"> Омска</w:t>
      </w:r>
      <w:r>
        <w:rPr>
          <w:sz w:val="28"/>
          <w:szCs w:val="28"/>
        </w:rPr>
        <w:t xml:space="preserve"> –</w:t>
      </w:r>
      <w:r w:rsidRPr="009A4BFC">
        <w:rPr>
          <w:sz w:val="28"/>
          <w:szCs w:val="28"/>
        </w:rPr>
        <w:t xml:space="preserve"> 5 руб</w:t>
      </w:r>
      <w:r>
        <w:rPr>
          <w:sz w:val="28"/>
          <w:szCs w:val="28"/>
        </w:rPr>
        <w:t>.,</w:t>
      </w:r>
      <w:r w:rsidRPr="009A4BF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BFC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 xml:space="preserve"> – </w:t>
      </w:r>
      <w:r w:rsidRPr="009A4BFC">
        <w:rPr>
          <w:sz w:val="28"/>
          <w:szCs w:val="28"/>
        </w:rPr>
        <w:t>5 руб</w:t>
      </w:r>
      <w:r>
        <w:rPr>
          <w:sz w:val="28"/>
          <w:szCs w:val="28"/>
        </w:rPr>
        <w:t>. (</w:t>
      </w:r>
      <w:r w:rsidRPr="009A4BF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</w:t>
      </w:r>
      <w:r w:rsidRPr="00C001D1">
        <w:rPr>
          <w:sz w:val="28"/>
          <w:szCs w:val="28"/>
        </w:rPr>
        <w:t>муниципальной программы города Омска «Развитие образования»);</w:t>
      </w:r>
      <w:proofErr w:type="gramEnd"/>
    </w:p>
    <w:p w:rsidR="00DE4F0E" w:rsidRPr="00372206" w:rsidRDefault="00DE4F0E" w:rsidP="00DD6F4A">
      <w:pPr>
        <w:ind w:firstLine="709"/>
        <w:jc w:val="both"/>
        <w:rPr>
          <w:sz w:val="28"/>
          <w:szCs w:val="28"/>
        </w:rPr>
      </w:pPr>
      <w:r w:rsidRPr="00C001D1">
        <w:rPr>
          <w:sz w:val="28"/>
          <w:szCs w:val="28"/>
        </w:rPr>
        <w:t xml:space="preserve">– питание </w:t>
      </w:r>
      <w:r>
        <w:rPr>
          <w:sz w:val="28"/>
          <w:szCs w:val="28"/>
        </w:rPr>
        <w:t>воспитанников дошкольных групп;</w:t>
      </w:r>
    </w:p>
    <w:p w:rsidR="00DE4F0E" w:rsidRPr="00372206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питание </w:t>
      </w:r>
      <w:proofErr w:type="gramStart"/>
      <w:r w:rsidRPr="00372206">
        <w:rPr>
          <w:sz w:val="28"/>
          <w:szCs w:val="28"/>
        </w:rPr>
        <w:t>обучающихся</w:t>
      </w:r>
      <w:proofErr w:type="gramEnd"/>
      <w:r w:rsidRPr="00372206">
        <w:rPr>
          <w:sz w:val="28"/>
          <w:szCs w:val="28"/>
        </w:rPr>
        <w:t xml:space="preserve">, посещающих </w:t>
      </w:r>
      <w:r>
        <w:rPr>
          <w:sz w:val="28"/>
          <w:szCs w:val="28"/>
        </w:rPr>
        <w:t>пришкольный лагерь в каникулярное время;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 счет средств родителей (законных представителей):</w:t>
      </w:r>
    </w:p>
    <w:p w:rsidR="00DE4F0E" w:rsidRPr="0060329C" w:rsidRDefault="00DE4F0E" w:rsidP="00DD6F4A">
      <w:pPr>
        <w:ind w:firstLine="709"/>
        <w:jc w:val="both"/>
        <w:rPr>
          <w:sz w:val="28"/>
          <w:szCs w:val="28"/>
        </w:rPr>
      </w:pPr>
      <w:r w:rsidRPr="0060329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питание в виде </w:t>
      </w:r>
      <w:r w:rsidRPr="0060329C">
        <w:rPr>
          <w:sz w:val="28"/>
          <w:szCs w:val="28"/>
        </w:rPr>
        <w:t>горячи</w:t>
      </w:r>
      <w:r>
        <w:rPr>
          <w:sz w:val="28"/>
          <w:szCs w:val="28"/>
        </w:rPr>
        <w:t>х</w:t>
      </w:r>
      <w:r w:rsidRPr="0060329C">
        <w:rPr>
          <w:sz w:val="28"/>
          <w:szCs w:val="28"/>
        </w:rPr>
        <w:t xml:space="preserve"> завтрак</w:t>
      </w:r>
      <w:r>
        <w:rPr>
          <w:sz w:val="28"/>
          <w:szCs w:val="28"/>
        </w:rPr>
        <w:t>ов</w:t>
      </w:r>
      <w:r w:rsidRPr="0060329C">
        <w:rPr>
          <w:sz w:val="28"/>
          <w:szCs w:val="28"/>
        </w:rPr>
        <w:t xml:space="preserve"> и обед</w:t>
      </w:r>
      <w:r>
        <w:rPr>
          <w:sz w:val="28"/>
          <w:szCs w:val="28"/>
        </w:rPr>
        <w:t>ов</w:t>
      </w:r>
      <w:r w:rsidRPr="0060329C">
        <w:rPr>
          <w:sz w:val="28"/>
          <w:szCs w:val="28"/>
        </w:rPr>
        <w:t xml:space="preserve">, средняя стоимость которых </w:t>
      </w:r>
      <w:r>
        <w:rPr>
          <w:sz w:val="28"/>
          <w:szCs w:val="28"/>
        </w:rPr>
        <w:t>в исследуемом периоде</w:t>
      </w:r>
      <w:r w:rsidRPr="0060329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ила</w:t>
      </w:r>
      <w:r w:rsidRPr="0060329C">
        <w:rPr>
          <w:sz w:val="28"/>
          <w:szCs w:val="28"/>
        </w:rPr>
        <w:t xml:space="preserve"> 60,0 руб</w:t>
      </w:r>
      <w:r>
        <w:rPr>
          <w:sz w:val="28"/>
          <w:szCs w:val="28"/>
        </w:rPr>
        <w:t>. и 75,0</w:t>
      </w:r>
      <w:r w:rsidRPr="0060329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соответственно</w:t>
      </w:r>
      <w:r w:rsidRPr="0060329C">
        <w:rPr>
          <w:sz w:val="28"/>
          <w:szCs w:val="28"/>
        </w:rPr>
        <w:t>;</w:t>
      </w:r>
    </w:p>
    <w:p w:rsidR="00DE4F0E" w:rsidRPr="00C652CC" w:rsidRDefault="00DE4F0E" w:rsidP="00DD6F4A">
      <w:pPr>
        <w:ind w:firstLine="709"/>
        <w:jc w:val="both"/>
        <w:rPr>
          <w:sz w:val="28"/>
          <w:szCs w:val="28"/>
        </w:rPr>
      </w:pPr>
      <w:r w:rsidRPr="00C001D1">
        <w:rPr>
          <w:sz w:val="28"/>
          <w:szCs w:val="28"/>
        </w:rPr>
        <w:t xml:space="preserve">– </w:t>
      </w:r>
      <w:r w:rsidRPr="0060329C">
        <w:rPr>
          <w:sz w:val="28"/>
          <w:szCs w:val="28"/>
        </w:rPr>
        <w:t xml:space="preserve">дополнительное питание в виде реализации буфетной продукции </w:t>
      </w:r>
      <w:r w:rsidRPr="00C001D1">
        <w:rPr>
          <w:sz w:val="28"/>
          <w:szCs w:val="28"/>
        </w:rPr>
        <w:t>в условиях свободного выбора</w:t>
      </w:r>
      <w:r w:rsidRPr="0060329C">
        <w:rPr>
          <w:sz w:val="28"/>
          <w:szCs w:val="28"/>
        </w:rPr>
        <w:t>.</w:t>
      </w:r>
    </w:p>
    <w:p w:rsidR="00DE4F0E" w:rsidRDefault="009C4084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4F0E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="0095545B">
        <w:rPr>
          <w:sz w:val="28"/>
          <w:szCs w:val="28"/>
        </w:rPr>
        <w:t>ми</w:t>
      </w:r>
      <w:r w:rsidR="00DE4F0E">
        <w:rPr>
          <w:sz w:val="28"/>
          <w:szCs w:val="28"/>
        </w:rPr>
        <w:t xml:space="preserve">, в которых работает </w:t>
      </w:r>
      <w:r w:rsidR="00E270BD">
        <w:rPr>
          <w:sz w:val="28"/>
          <w:szCs w:val="28"/>
        </w:rPr>
        <w:t xml:space="preserve">до </w:t>
      </w:r>
      <w:r w:rsidR="00DE4F0E">
        <w:rPr>
          <w:sz w:val="28"/>
          <w:szCs w:val="28"/>
        </w:rPr>
        <w:t xml:space="preserve">2 дошкольных групп, </w:t>
      </w:r>
      <w:r w:rsidR="00DE4F0E" w:rsidRPr="00E22C1C">
        <w:rPr>
          <w:sz w:val="28"/>
          <w:szCs w:val="28"/>
        </w:rPr>
        <w:t>закупк</w:t>
      </w:r>
      <w:r w:rsidR="00DE4F0E">
        <w:rPr>
          <w:sz w:val="28"/>
          <w:szCs w:val="28"/>
        </w:rPr>
        <w:t>и</w:t>
      </w:r>
      <w:r w:rsidR="00DE4F0E" w:rsidRPr="00E22C1C">
        <w:rPr>
          <w:sz w:val="28"/>
          <w:szCs w:val="28"/>
        </w:rPr>
        <w:t xml:space="preserve"> продуктов питания осуществл</w:t>
      </w:r>
      <w:r w:rsidR="00DE4F0E">
        <w:rPr>
          <w:sz w:val="28"/>
          <w:szCs w:val="28"/>
        </w:rPr>
        <w:t>яли</w:t>
      </w:r>
      <w:r w:rsidR="0095545B">
        <w:rPr>
          <w:sz w:val="28"/>
          <w:szCs w:val="28"/>
        </w:rPr>
        <w:t>сь</w:t>
      </w:r>
      <w:r w:rsidR="00DE4F0E" w:rsidRPr="00E22C1C">
        <w:rPr>
          <w:sz w:val="28"/>
          <w:szCs w:val="28"/>
        </w:rPr>
        <w:t xml:space="preserve"> </w:t>
      </w:r>
      <w:r w:rsidR="00DE4F0E">
        <w:rPr>
          <w:sz w:val="28"/>
          <w:szCs w:val="28"/>
        </w:rPr>
        <w:t xml:space="preserve">исключительно </w:t>
      </w:r>
      <w:r w:rsidR="00DE4F0E" w:rsidRPr="00E22C1C">
        <w:rPr>
          <w:sz w:val="28"/>
          <w:szCs w:val="28"/>
        </w:rPr>
        <w:t>у единственного поставщика</w:t>
      </w:r>
      <w:r w:rsidR="00DE4F0E">
        <w:rPr>
          <w:sz w:val="28"/>
          <w:szCs w:val="28"/>
        </w:rPr>
        <w:t>,</w:t>
      </w:r>
      <w:r w:rsidR="00DE4F0E" w:rsidRPr="00E22C1C">
        <w:rPr>
          <w:sz w:val="28"/>
          <w:szCs w:val="28"/>
        </w:rPr>
        <w:t xml:space="preserve"> в </w:t>
      </w:r>
      <w:proofErr w:type="gramStart"/>
      <w:r w:rsidR="00DE4F0E" w:rsidRPr="00E22C1C">
        <w:rPr>
          <w:sz w:val="28"/>
          <w:szCs w:val="28"/>
        </w:rPr>
        <w:t>связи</w:t>
      </w:r>
      <w:proofErr w:type="gramEnd"/>
      <w:r w:rsidR="00DE4F0E" w:rsidRPr="00E22C1C">
        <w:rPr>
          <w:sz w:val="28"/>
          <w:szCs w:val="28"/>
        </w:rPr>
        <w:t xml:space="preserve"> с чем в указанных учреждениях отмечае</w:t>
      </w:r>
      <w:r w:rsidR="00DE4F0E" w:rsidRPr="00C001D1">
        <w:rPr>
          <w:sz w:val="28"/>
          <w:szCs w:val="28"/>
        </w:rPr>
        <w:t xml:space="preserve">тся </w:t>
      </w:r>
      <w:r w:rsidR="00DE4F0E" w:rsidRPr="00E22C1C">
        <w:rPr>
          <w:sz w:val="28"/>
          <w:szCs w:val="28"/>
        </w:rPr>
        <w:t>отсутствие</w:t>
      </w:r>
      <w:r w:rsidR="00DE4F0E" w:rsidRPr="00C001D1">
        <w:rPr>
          <w:sz w:val="28"/>
          <w:szCs w:val="28"/>
        </w:rPr>
        <w:t xml:space="preserve"> </w:t>
      </w:r>
      <w:proofErr w:type="spellStart"/>
      <w:r w:rsidR="00DE4F0E" w:rsidRPr="00C001D1">
        <w:rPr>
          <w:sz w:val="28"/>
          <w:szCs w:val="28"/>
        </w:rPr>
        <w:t>конкурентности</w:t>
      </w:r>
      <w:proofErr w:type="spellEnd"/>
      <w:r w:rsidR="00DE4F0E" w:rsidRPr="00C001D1">
        <w:rPr>
          <w:sz w:val="28"/>
          <w:szCs w:val="28"/>
        </w:rPr>
        <w:t xml:space="preserve"> и эффективности закупочной деятельности</w:t>
      </w:r>
      <w:r w:rsidR="00DE4F0E" w:rsidRPr="00E6343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E4F0E" w:rsidRPr="00E22C1C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ции питания детей</w:t>
      </w:r>
      <w:r w:rsidR="00DE4F0E">
        <w:rPr>
          <w:sz w:val="28"/>
          <w:szCs w:val="28"/>
        </w:rPr>
        <w:t>.</w:t>
      </w:r>
    </w:p>
    <w:p w:rsidR="00A33A18" w:rsidRDefault="00DE4F0E" w:rsidP="00DD6F4A">
      <w:pPr>
        <w:ind w:firstLine="709"/>
        <w:jc w:val="both"/>
        <w:rPr>
          <w:sz w:val="28"/>
          <w:szCs w:val="28"/>
        </w:rPr>
      </w:pPr>
      <w:r w:rsidRPr="00913A9D">
        <w:rPr>
          <w:sz w:val="28"/>
          <w:szCs w:val="28"/>
        </w:rPr>
        <w:t xml:space="preserve">При проведении анализа средних цен, сложившихся в 1 квартале 2018 года по отдельным продуктам питания, </w:t>
      </w:r>
      <w:r>
        <w:rPr>
          <w:sz w:val="28"/>
          <w:szCs w:val="28"/>
        </w:rPr>
        <w:t>закупаемым учреждениями у единственного поставщика, отмечено</w:t>
      </w:r>
      <w:r w:rsidR="00E270BD" w:rsidRPr="00E270BD">
        <w:rPr>
          <w:sz w:val="28"/>
          <w:szCs w:val="28"/>
        </w:rPr>
        <w:t xml:space="preserve"> </w:t>
      </w:r>
      <w:r w:rsidR="00E270BD" w:rsidRPr="00BE7646">
        <w:rPr>
          <w:sz w:val="28"/>
          <w:szCs w:val="28"/>
        </w:rPr>
        <w:t>превышение цен</w:t>
      </w:r>
      <w:r w:rsidR="00E270BD">
        <w:rPr>
          <w:sz w:val="28"/>
          <w:szCs w:val="28"/>
        </w:rPr>
        <w:t xml:space="preserve"> </w:t>
      </w:r>
      <w:r w:rsidR="00E270BD" w:rsidRPr="00BE7646">
        <w:rPr>
          <w:sz w:val="28"/>
          <w:szCs w:val="28"/>
        </w:rPr>
        <w:t xml:space="preserve">(в среднем на 30 </w:t>
      </w:r>
      <w:r w:rsidR="00E270BD">
        <w:rPr>
          <w:sz w:val="28"/>
          <w:szCs w:val="28"/>
        </w:rPr>
        <w:t>%)</w:t>
      </w:r>
      <w:r w:rsidR="00A33A18">
        <w:rPr>
          <w:sz w:val="28"/>
          <w:szCs w:val="28"/>
        </w:rPr>
        <w:t xml:space="preserve"> </w:t>
      </w:r>
      <w:r w:rsidRPr="00BE7646">
        <w:rPr>
          <w:sz w:val="28"/>
          <w:szCs w:val="28"/>
        </w:rPr>
        <w:t>относительно цен на продукты питания, сложивши</w:t>
      </w:r>
      <w:r>
        <w:rPr>
          <w:sz w:val="28"/>
          <w:szCs w:val="28"/>
        </w:rPr>
        <w:t>х</w:t>
      </w:r>
      <w:r w:rsidRPr="00BE7646">
        <w:rPr>
          <w:sz w:val="28"/>
          <w:szCs w:val="28"/>
        </w:rPr>
        <w:t>ся</w:t>
      </w:r>
      <w:r w:rsidRPr="00913A9D">
        <w:rPr>
          <w:sz w:val="28"/>
          <w:szCs w:val="28"/>
        </w:rPr>
        <w:t xml:space="preserve"> по результатам совместных электронных аукционов на поставку продуктов</w:t>
      </w:r>
      <w:r>
        <w:rPr>
          <w:sz w:val="28"/>
          <w:szCs w:val="28"/>
        </w:rPr>
        <w:t>, проведенных в разрезе а</w:t>
      </w:r>
      <w:r w:rsidRPr="00BE7646">
        <w:rPr>
          <w:sz w:val="28"/>
          <w:szCs w:val="28"/>
        </w:rPr>
        <w:t>дминистративн</w:t>
      </w:r>
      <w:r>
        <w:rPr>
          <w:sz w:val="28"/>
          <w:szCs w:val="28"/>
        </w:rPr>
        <w:t xml:space="preserve">ых </w:t>
      </w:r>
      <w:r w:rsidRPr="00BE7646">
        <w:rPr>
          <w:sz w:val="28"/>
          <w:szCs w:val="28"/>
        </w:rPr>
        <w:t>округ</w:t>
      </w:r>
      <w:r w:rsidR="0095545B">
        <w:rPr>
          <w:sz w:val="28"/>
          <w:szCs w:val="28"/>
        </w:rPr>
        <w:t>ов города Омска</w:t>
      </w:r>
      <w:r w:rsidR="00A33A18">
        <w:rPr>
          <w:sz w:val="28"/>
          <w:szCs w:val="28"/>
        </w:rPr>
        <w:t>.</w:t>
      </w:r>
    </w:p>
    <w:p w:rsidR="00DE4F0E" w:rsidRPr="00C652CC" w:rsidRDefault="00DE4F0E" w:rsidP="00DD6F4A">
      <w:pPr>
        <w:ind w:firstLine="709"/>
        <w:jc w:val="both"/>
        <w:rPr>
          <w:sz w:val="28"/>
          <w:szCs w:val="28"/>
        </w:rPr>
      </w:pPr>
      <w:r w:rsidRPr="00C652CC">
        <w:rPr>
          <w:sz w:val="28"/>
          <w:szCs w:val="28"/>
        </w:rPr>
        <w:t xml:space="preserve">Сложившаяся ситуация свидетельствует о </w:t>
      </w:r>
      <w:r>
        <w:rPr>
          <w:sz w:val="28"/>
          <w:szCs w:val="28"/>
        </w:rPr>
        <w:t>необходим</w:t>
      </w:r>
      <w:r w:rsidRPr="00C652CC">
        <w:rPr>
          <w:sz w:val="28"/>
          <w:szCs w:val="28"/>
        </w:rPr>
        <w:t xml:space="preserve">ости участия учреждений в электронных аукционах на поставку продуктов питания с целью повышения эффективности </w:t>
      </w:r>
      <w:r w:rsidR="00A33A18">
        <w:rPr>
          <w:sz w:val="28"/>
          <w:szCs w:val="28"/>
        </w:rPr>
        <w:t xml:space="preserve">расходования </w:t>
      </w:r>
      <w:r w:rsidR="0095545B">
        <w:rPr>
          <w:sz w:val="28"/>
          <w:szCs w:val="28"/>
        </w:rPr>
        <w:t xml:space="preserve">бюджетных </w:t>
      </w:r>
      <w:r w:rsidR="00A33A18">
        <w:rPr>
          <w:sz w:val="28"/>
          <w:szCs w:val="28"/>
        </w:rPr>
        <w:t>средств.</w:t>
      </w:r>
    </w:p>
    <w:p w:rsidR="00DE4F0E" w:rsidRPr="00000832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Отмечается, что з</w:t>
      </w:r>
      <w:r w:rsidRPr="00A10363">
        <w:rPr>
          <w:sz w:val="28"/>
          <w:szCs w:val="28"/>
        </w:rPr>
        <w:t>акупки продуктов питания товарной группы «Бакалея»</w:t>
      </w:r>
      <w:r>
        <w:rPr>
          <w:sz w:val="28"/>
          <w:szCs w:val="28"/>
        </w:rPr>
        <w:t>, а также овощей</w:t>
      </w:r>
      <w:r w:rsidRPr="00A10363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ществлялись всеми у</w:t>
      </w:r>
      <w:r w:rsidRPr="00A10363">
        <w:rPr>
          <w:sz w:val="28"/>
          <w:szCs w:val="28"/>
        </w:rPr>
        <w:t>чреждениями исключительно у единственных поставщиков без применения конкурентных способов определения поставщиков.</w:t>
      </w:r>
    </w:p>
    <w:p w:rsidR="00DE4F0E" w:rsidRPr="00372206" w:rsidRDefault="00DE4F0E" w:rsidP="00DD6F4A">
      <w:pPr>
        <w:ind w:firstLine="709"/>
        <w:jc w:val="both"/>
        <w:rPr>
          <w:sz w:val="28"/>
          <w:szCs w:val="28"/>
        </w:rPr>
      </w:pPr>
      <w:r w:rsidRPr="00C001D1">
        <w:rPr>
          <w:sz w:val="28"/>
          <w:szCs w:val="28"/>
        </w:rPr>
        <w:t>Горячее питание</w:t>
      </w:r>
      <w:r w:rsidRPr="0037220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7220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Pr="00372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договоров об организации питания, заключаемых учреждениями с исполнителями. </w:t>
      </w:r>
    </w:p>
    <w:p w:rsidR="00DE4F0E" w:rsidRPr="00C85139" w:rsidRDefault="00DE4F0E" w:rsidP="00DD6F4A">
      <w:pPr>
        <w:ind w:firstLine="709"/>
        <w:jc w:val="both"/>
        <w:rPr>
          <w:sz w:val="28"/>
          <w:szCs w:val="28"/>
        </w:rPr>
      </w:pPr>
      <w:r w:rsidRPr="00E22C1C">
        <w:rPr>
          <w:sz w:val="28"/>
          <w:szCs w:val="28"/>
        </w:rPr>
        <w:t xml:space="preserve">Для организации горячего питания </w:t>
      </w:r>
      <w:r>
        <w:rPr>
          <w:sz w:val="28"/>
          <w:szCs w:val="28"/>
        </w:rPr>
        <w:t>учреждениями</w:t>
      </w:r>
      <w:r w:rsidRPr="00E22C1C">
        <w:rPr>
          <w:sz w:val="28"/>
          <w:szCs w:val="28"/>
        </w:rPr>
        <w:t xml:space="preserve"> безвозмездно предоставляются </w:t>
      </w:r>
      <w:r>
        <w:rPr>
          <w:sz w:val="28"/>
          <w:szCs w:val="28"/>
        </w:rPr>
        <w:t xml:space="preserve">исполнителям </w:t>
      </w:r>
      <w:r w:rsidRPr="00E22C1C">
        <w:rPr>
          <w:sz w:val="28"/>
          <w:szCs w:val="28"/>
        </w:rPr>
        <w:t>места для приготовления горячего питания, оснащенные оборудованием, а также коммунальные услуги (горячая и холодная вода, водоотведение, электроэнергия)</w:t>
      </w:r>
      <w:r>
        <w:rPr>
          <w:sz w:val="28"/>
          <w:szCs w:val="28"/>
        </w:rPr>
        <w:t xml:space="preserve">, в штатном расписании утверждена </w:t>
      </w:r>
      <w:proofErr w:type="gramStart"/>
      <w:r>
        <w:rPr>
          <w:sz w:val="28"/>
          <w:szCs w:val="28"/>
        </w:rPr>
        <w:t>ставка</w:t>
      </w:r>
      <w:proofErr w:type="gramEnd"/>
      <w:r>
        <w:rPr>
          <w:sz w:val="28"/>
          <w:szCs w:val="28"/>
        </w:rPr>
        <w:t xml:space="preserve"> заведующего производством</w:t>
      </w:r>
      <w:r w:rsidRPr="00E22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организацию горячего питания производится в основном за счет средств родителей (законных представителей) обучающихся еженедельно путем внесения назначенными педагогическими работниками </w:t>
      </w:r>
      <w:r w:rsidRPr="00000832">
        <w:rPr>
          <w:sz w:val="28"/>
          <w:szCs w:val="28"/>
        </w:rPr>
        <w:t xml:space="preserve">либо представителями </w:t>
      </w:r>
      <w:r>
        <w:rPr>
          <w:sz w:val="28"/>
          <w:szCs w:val="28"/>
        </w:rPr>
        <w:t xml:space="preserve">родительских комитетов </w:t>
      </w:r>
      <w:r w:rsidRPr="0000083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исполнителям (либо представителям исполнителей).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условиям договоров исполнителями непосредственно осуществляется: приготовление горячего питания (снабжение необходимыми продуктами); частично в отдельных учреждениях укомплектование кадрами </w:t>
      </w:r>
      <w:r w:rsidRPr="00000832">
        <w:rPr>
          <w:sz w:val="28"/>
          <w:szCs w:val="28"/>
        </w:rPr>
        <w:t>(содержан</w:t>
      </w:r>
      <w:r>
        <w:rPr>
          <w:sz w:val="28"/>
          <w:szCs w:val="28"/>
        </w:rPr>
        <w:t>ие поваров, кухонного рабочего); предоставление недостающего технологического, холодильного оборудования,</w:t>
      </w:r>
      <w:r w:rsidRPr="0092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кухонного инвентаря, столовой посуды, </w:t>
      </w:r>
      <w:proofErr w:type="spellStart"/>
      <w:r>
        <w:rPr>
          <w:sz w:val="28"/>
          <w:szCs w:val="28"/>
        </w:rPr>
        <w:t>санспецодежды</w:t>
      </w:r>
      <w:proofErr w:type="spellEnd"/>
      <w:r>
        <w:rPr>
          <w:sz w:val="28"/>
          <w:szCs w:val="28"/>
        </w:rPr>
        <w:t>, моющих средств.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экспертно-аналитического мероприятия отмечено, что в учреждениях отсутствует расчет (калькуляция) стоимости оказания единицы услуги (в среднем </w:t>
      </w:r>
      <w:r w:rsidRPr="0060329C">
        <w:rPr>
          <w:sz w:val="28"/>
          <w:szCs w:val="28"/>
        </w:rPr>
        <w:t>зав</w:t>
      </w:r>
      <w:r>
        <w:rPr>
          <w:sz w:val="28"/>
          <w:szCs w:val="28"/>
        </w:rPr>
        <w:t>траки – 60,0 руб., обеды – 75,0</w:t>
      </w:r>
      <w:r w:rsidRPr="0060329C">
        <w:rPr>
          <w:sz w:val="28"/>
          <w:szCs w:val="28"/>
        </w:rPr>
        <w:t xml:space="preserve"> руб.</w:t>
      </w:r>
      <w:r>
        <w:rPr>
          <w:sz w:val="28"/>
          <w:szCs w:val="28"/>
        </w:rPr>
        <w:t>), к договорам не прилагается.</w:t>
      </w:r>
    </w:p>
    <w:p w:rsidR="00DE4F0E" w:rsidRPr="00000832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мероприятия выявлены </w:t>
      </w:r>
      <w:r w:rsidRPr="00C001D1">
        <w:rPr>
          <w:sz w:val="28"/>
          <w:szCs w:val="28"/>
        </w:rPr>
        <w:t xml:space="preserve">нарушения требований </w:t>
      </w:r>
      <w:r w:rsidRPr="0028754B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Pr="00000832">
        <w:rPr>
          <w:sz w:val="28"/>
          <w:szCs w:val="28"/>
        </w:rPr>
        <w:t>: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 w:rsidRPr="00C001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545B">
        <w:rPr>
          <w:sz w:val="28"/>
          <w:szCs w:val="28"/>
        </w:rPr>
        <w:t>в</w:t>
      </w:r>
      <w:r w:rsidRPr="002920EE">
        <w:rPr>
          <w:sz w:val="28"/>
          <w:szCs w:val="28"/>
        </w:rPr>
        <w:t xml:space="preserve"> СОШ № 23</w:t>
      </w:r>
      <w:r w:rsidR="00842026">
        <w:rPr>
          <w:sz w:val="28"/>
          <w:szCs w:val="28"/>
        </w:rPr>
        <w:t xml:space="preserve"> </w:t>
      </w:r>
      <w:r w:rsidRPr="00F42EF8">
        <w:rPr>
          <w:sz w:val="28"/>
          <w:szCs w:val="28"/>
        </w:rPr>
        <w:t>в течение длительного времени не приняты соответствующие меры по повышению уровня квалификации и профессионального образования контр</w:t>
      </w:r>
      <w:r>
        <w:rPr>
          <w:sz w:val="28"/>
          <w:szCs w:val="28"/>
        </w:rPr>
        <w:t xml:space="preserve">актного управляющего, у которого </w:t>
      </w:r>
      <w:r w:rsidRPr="00F42EF8">
        <w:rPr>
          <w:sz w:val="28"/>
          <w:szCs w:val="28"/>
        </w:rPr>
        <w:t>отсутствует необходимое образование в сфере закупок</w:t>
      </w:r>
      <w:r>
        <w:rPr>
          <w:sz w:val="28"/>
          <w:szCs w:val="28"/>
        </w:rPr>
        <w:t xml:space="preserve"> (ст. 9, </w:t>
      </w:r>
      <w:r w:rsidRPr="00F42EF8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F42EF8">
        <w:rPr>
          <w:sz w:val="28"/>
          <w:szCs w:val="28"/>
        </w:rPr>
        <w:t xml:space="preserve"> 6 ст</w:t>
      </w:r>
      <w:r>
        <w:rPr>
          <w:sz w:val="28"/>
          <w:szCs w:val="28"/>
        </w:rPr>
        <w:t>.</w:t>
      </w:r>
      <w:r w:rsidRPr="00F42EF8">
        <w:rPr>
          <w:sz w:val="28"/>
          <w:szCs w:val="28"/>
        </w:rPr>
        <w:t xml:space="preserve"> 38 </w:t>
      </w:r>
      <w:r w:rsidRPr="00C001D1">
        <w:rPr>
          <w:sz w:val="28"/>
          <w:szCs w:val="28"/>
        </w:rPr>
        <w:t>Федерального закона</w:t>
      </w:r>
      <w:r w:rsidRPr="00F42EF8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);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F1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 учреждениями </w:t>
      </w:r>
      <w:r w:rsidR="0095545B">
        <w:rPr>
          <w:sz w:val="28"/>
          <w:szCs w:val="28"/>
        </w:rPr>
        <w:t xml:space="preserve">в отдельных случаях </w:t>
      </w:r>
      <w:r w:rsidRPr="002F1E60">
        <w:rPr>
          <w:sz w:val="28"/>
          <w:szCs w:val="28"/>
        </w:rPr>
        <w:t>осуществл</w:t>
      </w:r>
      <w:r>
        <w:rPr>
          <w:sz w:val="28"/>
          <w:szCs w:val="28"/>
        </w:rPr>
        <w:t>ялись</w:t>
      </w:r>
      <w:r w:rsidRPr="002F1E60">
        <w:rPr>
          <w:sz w:val="28"/>
          <w:szCs w:val="28"/>
        </w:rPr>
        <w:t xml:space="preserve"> закупки </w:t>
      </w:r>
      <w:r>
        <w:rPr>
          <w:sz w:val="28"/>
          <w:szCs w:val="28"/>
        </w:rPr>
        <w:t xml:space="preserve">товаров </w:t>
      </w:r>
      <w:r w:rsidRPr="002F1E60">
        <w:rPr>
          <w:sz w:val="28"/>
          <w:szCs w:val="28"/>
        </w:rPr>
        <w:t xml:space="preserve">и услуг </w:t>
      </w:r>
      <w:r>
        <w:rPr>
          <w:sz w:val="28"/>
          <w:szCs w:val="28"/>
        </w:rPr>
        <w:t>до заключения</w:t>
      </w:r>
      <w:r w:rsidRPr="002F1E60">
        <w:rPr>
          <w:sz w:val="28"/>
          <w:szCs w:val="28"/>
        </w:rPr>
        <w:t xml:space="preserve"> договоров (п</w:t>
      </w:r>
      <w:r>
        <w:rPr>
          <w:sz w:val="28"/>
          <w:szCs w:val="28"/>
        </w:rPr>
        <w:t>.</w:t>
      </w:r>
      <w:r w:rsidRPr="002F1E60">
        <w:rPr>
          <w:sz w:val="28"/>
          <w:szCs w:val="28"/>
        </w:rPr>
        <w:t xml:space="preserve"> 2, 3 ст</w:t>
      </w:r>
      <w:r>
        <w:rPr>
          <w:sz w:val="28"/>
          <w:szCs w:val="28"/>
        </w:rPr>
        <w:t>.</w:t>
      </w:r>
      <w:r w:rsidRPr="002F1E60">
        <w:rPr>
          <w:sz w:val="28"/>
          <w:szCs w:val="28"/>
        </w:rPr>
        <w:t xml:space="preserve"> 3 Федерального закона</w:t>
      </w:r>
      <w:r w:rsidR="00842026">
        <w:rPr>
          <w:sz w:val="28"/>
          <w:szCs w:val="28"/>
        </w:rPr>
        <w:t xml:space="preserve">   </w:t>
      </w:r>
      <w:r w:rsidRPr="002F1E60">
        <w:rPr>
          <w:sz w:val="28"/>
          <w:szCs w:val="28"/>
        </w:rPr>
        <w:t xml:space="preserve"> № 44-ФЗ)</w:t>
      </w:r>
      <w:r>
        <w:rPr>
          <w:sz w:val="28"/>
          <w:szCs w:val="28"/>
        </w:rPr>
        <w:t>;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F1E60">
        <w:rPr>
          <w:sz w:val="28"/>
          <w:szCs w:val="28"/>
        </w:rPr>
        <w:t xml:space="preserve">при заключении </w:t>
      </w:r>
      <w:r>
        <w:rPr>
          <w:sz w:val="28"/>
          <w:szCs w:val="28"/>
        </w:rPr>
        <w:t xml:space="preserve">договоров </w:t>
      </w:r>
      <w:r w:rsidRPr="002F1E60">
        <w:rPr>
          <w:sz w:val="28"/>
          <w:szCs w:val="28"/>
        </w:rPr>
        <w:t>на по</w:t>
      </w:r>
      <w:r>
        <w:rPr>
          <w:sz w:val="28"/>
          <w:szCs w:val="28"/>
        </w:rPr>
        <w:t xml:space="preserve">ставку товаров и оказание услуг допускаются случаи установления срока </w:t>
      </w:r>
      <w:r w:rsidRPr="002F1E60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>в рабочих днях, превышающего установленный максимальный срок – 30 календарных дней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13.1 ст. 34</w:t>
      </w:r>
      <w:r w:rsidRPr="002F1E60">
        <w:rPr>
          <w:sz w:val="28"/>
          <w:szCs w:val="28"/>
        </w:rPr>
        <w:t xml:space="preserve"> Федерального закона № 44-ФЗ</w:t>
      </w:r>
      <w:r w:rsidRPr="00906F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4F0E" w:rsidRPr="00F8798A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06FCC">
        <w:rPr>
          <w:sz w:val="28"/>
          <w:szCs w:val="28"/>
        </w:rPr>
        <w:t xml:space="preserve"> документально не подтверждено выполнение </w:t>
      </w:r>
      <w:r w:rsidR="0095545B">
        <w:rPr>
          <w:sz w:val="28"/>
          <w:szCs w:val="28"/>
        </w:rPr>
        <w:t>комплекса мер</w:t>
      </w:r>
      <w:r w:rsidRPr="00906FCC">
        <w:rPr>
          <w:sz w:val="28"/>
          <w:szCs w:val="28"/>
        </w:rPr>
        <w:t xml:space="preserve"> заказчика</w:t>
      </w:r>
      <w:r w:rsidR="0095545B">
        <w:rPr>
          <w:sz w:val="28"/>
          <w:szCs w:val="28"/>
        </w:rPr>
        <w:t>ми</w:t>
      </w:r>
      <w:r w:rsidRPr="00906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906FCC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906FCC">
        <w:rPr>
          <w:sz w:val="28"/>
          <w:szCs w:val="28"/>
        </w:rPr>
        <w:t xml:space="preserve"> контроля в сфере закупок</w:t>
      </w:r>
      <w:r>
        <w:rPr>
          <w:sz w:val="28"/>
          <w:szCs w:val="28"/>
        </w:rPr>
        <w:t xml:space="preserve"> и проведения</w:t>
      </w:r>
      <w:r w:rsidRPr="00906FCC">
        <w:rPr>
          <w:sz w:val="28"/>
          <w:szCs w:val="28"/>
        </w:rPr>
        <w:t xml:space="preserve"> </w:t>
      </w:r>
      <w:r w:rsidRPr="00C001D1">
        <w:rPr>
          <w:sz w:val="28"/>
          <w:szCs w:val="28"/>
        </w:rPr>
        <w:t xml:space="preserve">экспертизы </w:t>
      </w:r>
      <w:r w:rsidRPr="00C001D1">
        <w:rPr>
          <w:sz w:val="28"/>
          <w:szCs w:val="28"/>
        </w:rPr>
        <w:lastRenderedPageBreak/>
        <w:t>соответствия оказанных услуг и поставленных товаров условиям договоров</w:t>
      </w:r>
      <w:r w:rsidRPr="00906FCC">
        <w:rPr>
          <w:sz w:val="28"/>
          <w:szCs w:val="28"/>
        </w:rPr>
        <w:t xml:space="preserve"> (п</w:t>
      </w:r>
      <w:r>
        <w:rPr>
          <w:sz w:val="28"/>
          <w:szCs w:val="28"/>
        </w:rPr>
        <w:t>.</w:t>
      </w:r>
      <w:r w:rsidRPr="00906FCC">
        <w:rPr>
          <w:sz w:val="28"/>
          <w:szCs w:val="28"/>
        </w:rPr>
        <w:t xml:space="preserve"> 1 ч</w:t>
      </w:r>
      <w:r>
        <w:rPr>
          <w:sz w:val="28"/>
          <w:szCs w:val="28"/>
        </w:rPr>
        <w:t>.</w:t>
      </w:r>
      <w:r w:rsidRPr="00906FCC">
        <w:rPr>
          <w:sz w:val="28"/>
          <w:szCs w:val="28"/>
        </w:rPr>
        <w:t xml:space="preserve"> 1, ч</w:t>
      </w:r>
      <w:r>
        <w:rPr>
          <w:sz w:val="28"/>
          <w:szCs w:val="28"/>
        </w:rPr>
        <w:t>.</w:t>
      </w:r>
      <w:r w:rsidRPr="00906FCC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906FCC">
        <w:rPr>
          <w:sz w:val="28"/>
          <w:szCs w:val="28"/>
        </w:rPr>
        <w:t xml:space="preserve"> 94</w:t>
      </w:r>
      <w:r>
        <w:rPr>
          <w:sz w:val="28"/>
          <w:szCs w:val="28"/>
        </w:rPr>
        <w:t>, ч. 1 ст. 101</w:t>
      </w:r>
      <w:r w:rsidRPr="00906FCC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>);</w:t>
      </w:r>
    </w:p>
    <w:p w:rsidR="00DE4F0E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12F45">
        <w:rPr>
          <w:sz w:val="28"/>
          <w:szCs w:val="28"/>
        </w:rPr>
        <w:t>несвоевременно осуществлен возврат обеспечения исполнения договор</w:t>
      </w:r>
      <w:r>
        <w:rPr>
          <w:sz w:val="28"/>
          <w:szCs w:val="28"/>
        </w:rPr>
        <w:t>а</w:t>
      </w:r>
      <w:r w:rsidRPr="00012F45">
        <w:rPr>
          <w:sz w:val="28"/>
          <w:szCs w:val="28"/>
        </w:rPr>
        <w:t xml:space="preserve"> </w:t>
      </w:r>
      <w:r>
        <w:rPr>
          <w:sz w:val="28"/>
          <w:szCs w:val="28"/>
        </w:rPr>
        <w:t>(п.</w:t>
      </w:r>
      <w:r w:rsidRPr="00012F45">
        <w:rPr>
          <w:sz w:val="28"/>
          <w:szCs w:val="28"/>
        </w:rPr>
        <w:t xml:space="preserve"> 1 </w:t>
      </w:r>
      <w:hyperlink r:id="rId10" w:history="1">
        <w:r w:rsidRPr="00012F45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012F45">
          <w:rPr>
            <w:sz w:val="28"/>
            <w:szCs w:val="28"/>
          </w:rPr>
          <w:t xml:space="preserve"> 314</w:t>
        </w:r>
      </w:hyperlink>
      <w:r>
        <w:rPr>
          <w:sz w:val="28"/>
          <w:szCs w:val="28"/>
        </w:rPr>
        <w:t xml:space="preserve"> Гражданского </w:t>
      </w:r>
      <w:r w:rsidR="002F5A5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РФ). </w:t>
      </w:r>
    </w:p>
    <w:p w:rsidR="00DE4F0E" w:rsidRPr="007D3DAA" w:rsidRDefault="00DE4F0E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832B08">
        <w:rPr>
          <w:sz w:val="28"/>
          <w:szCs w:val="28"/>
        </w:rPr>
        <w:t xml:space="preserve">в </w:t>
      </w:r>
      <w:r w:rsidR="00832B08" w:rsidRPr="00C001D1">
        <w:rPr>
          <w:sz w:val="28"/>
          <w:szCs w:val="28"/>
        </w:rPr>
        <w:t>Л</w:t>
      </w:r>
      <w:r w:rsidR="00832B08">
        <w:rPr>
          <w:sz w:val="28"/>
          <w:szCs w:val="28"/>
        </w:rPr>
        <w:t xml:space="preserve">ицее № 54 </w:t>
      </w:r>
      <w:r>
        <w:rPr>
          <w:sz w:val="28"/>
          <w:szCs w:val="28"/>
        </w:rPr>
        <w:t>выявлен</w:t>
      </w:r>
      <w:r w:rsidR="00832B08">
        <w:rPr>
          <w:sz w:val="28"/>
          <w:szCs w:val="28"/>
        </w:rPr>
        <w:t>о грубое</w:t>
      </w:r>
      <w:r>
        <w:rPr>
          <w:sz w:val="28"/>
          <w:szCs w:val="28"/>
        </w:rPr>
        <w:t xml:space="preserve"> нарушени</w:t>
      </w:r>
      <w:r w:rsidR="00832B08">
        <w:rPr>
          <w:sz w:val="28"/>
          <w:szCs w:val="28"/>
        </w:rPr>
        <w:t>е</w:t>
      </w:r>
      <w:r w:rsidRPr="00A856E1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</w:t>
      </w:r>
      <w:r w:rsidR="00832B08">
        <w:rPr>
          <w:sz w:val="28"/>
          <w:szCs w:val="28"/>
        </w:rPr>
        <w:t>я</w:t>
      </w:r>
      <w:r w:rsidRPr="00B21A0B">
        <w:rPr>
          <w:sz w:val="28"/>
          <w:szCs w:val="28"/>
        </w:rPr>
        <w:t xml:space="preserve"> бухгалтерского учета</w:t>
      </w:r>
      <w:r w:rsidRPr="00A378F1">
        <w:rPr>
          <w:sz w:val="28"/>
          <w:szCs w:val="28"/>
        </w:rPr>
        <w:t xml:space="preserve"> </w:t>
      </w:r>
      <w:r w:rsidR="00832B08">
        <w:rPr>
          <w:sz w:val="28"/>
          <w:szCs w:val="28"/>
        </w:rPr>
        <w:t>в части</w:t>
      </w:r>
      <w:r w:rsidRPr="00C001D1">
        <w:rPr>
          <w:sz w:val="28"/>
          <w:szCs w:val="28"/>
        </w:rPr>
        <w:t xml:space="preserve"> </w:t>
      </w:r>
      <w:proofErr w:type="spellStart"/>
      <w:r w:rsidR="00832B08">
        <w:rPr>
          <w:sz w:val="28"/>
          <w:szCs w:val="28"/>
        </w:rPr>
        <w:t>не</w:t>
      </w:r>
      <w:r w:rsidRPr="00B41B33">
        <w:rPr>
          <w:sz w:val="28"/>
          <w:szCs w:val="28"/>
        </w:rPr>
        <w:t>составл</w:t>
      </w:r>
      <w:r w:rsidR="00832B08">
        <w:rPr>
          <w:sz w:val="28"/>
          <w:szCs w:val="28"/>
        </w:rPr>
        <w:t>ения</w:t>
      </w:r>
      <w:proofErr w:type="spellEnd"/>
      <w:r w:rsidRPr="00B41B33">
        <w:rPr>
          <w:sz w:val="28"/>
          <w:szCs w:val="28"/>
        </w:rPr>
        <w:t xml:space="preserve"> ежедневны</w:t>
      </w:r>
      <w:r w:rsidR="00832B08">
        <w:rPr>
          <w:sz w:val="28"/>
          <w:szCs w:val="28"/>
        </w:rPr>
        <w:t>х</w:t>
      </w:r>
      <w:r w:rsidRPr="00B41B33">
        <w:rPr>
          <w:sz w:val="28"/>
          <w:szCs w:val="28"/>
        </w:rPr>
        <w:t xml:space="preserve"> меню-требования на выдачу продуктов питания</w:t>
      </w:r>
      <w:r>
        <w:rPr>
          <w:sz w:val="28"/>
          <w:szCs w:val="28"/>
        </w:rPr>
        <w:t>,</w:t>
      </w:r>
      <w:r w:rsidRPr="00BA4C11">
        <w:rPr>
          <w:sz w:val="28"/>
          <w:szCs w:val="28"/>
        </w:rPr>
        <w:t xml:space="preserve"> </w:t>
      </w:r>
      <w:r w:rsidRPr="00B41B33">
        <w:rPr>
          <w:sz w:val="28"/>
          <w:szCs w:val="28"/>
        </w:rPr>
        <w:t>ежемесячн</w:t>
      </w:r>
      <w:r>
        <w:rPr>
          <w:sz w:val="28"/>
          <w:szCs w:val="28"/>
        </w:rPr>
        <w:t>ы</w:t>
      </w:r>
      <w:r w:rsidR="00832B08">
        <w:rPr>
          <w:sz w:val="28"/>
          <w:szCs w:val="28"/>
        </w:rPr>
        <w:t>х</w:t>
      </w:r>
      <w:r w:rsidRPr="00B41B33">
        <w:rPr>
          <w:sz w:val="28"/>
          <w:szCs w:val="28"/>
        </w:rPr>
        <w:t xml:space="preserve"> накопительны</w:t>
      </w:r>
      <w:r w:rsidR="00832B08">
        <w:rPr>
          <w:sz w:val="28"/>
          <w:szCs w:val="28"/>
        </w:rPr>
        <w:t>х</w:t>
      </w:r>
      <w:r w:rsidRPr="00B41B33">
        <w:rPr>
          <w:sz w:val="28"/>
          <w:szCs w:val="28"/>
        </w:rPr>
        <w:t xml:space="preserve"> ведомост</w:t>
      </w:r>
      <w:r w:rsidR="00832B08">
        <w:rPr>
          <w:sz w:val="28"/>
          <w:szCs w:val="28"/>
        </w:rPr>
        <w:t>ей</w:t>
      </w:r>
      <w:r w:rsidRPr="00B41B33">
        <w:rPr>
          <w:sz w:val="28"/>
          <w:szCs w:val="28"/>
        </w:rPr>
        <w:t xml:space="preserve"> по приходу </w:t>
      </w:r>
      <w:r>
        <w:rPr>
          <w:sz w:val="28"/>
          <w:szCs w:val="28"/>
        </w:rPr>
        <w:t xml:space="preserve">и расходу </w:t>
      </w:r>
      <w:r w:rsidRPr="00B41B33">
        <w:rPr>
          <w:sz w:val="28"/>
          <w:szCs w:val="28"/>
        </w:rPr>
        <w:t>продуктов питания</w:t>
      </w:r>
      <w:r>
        <w:rPr>
          <w:sz w:val="28"/>
          <w:szCs w:val="28"/>
        </w:rPr>
        <w:t>.</w:t>
      </w:r>
      <w:r w:rsidRPr="00C001D1">
        <w:rPr>
          <w:sz w:val="28"/>
          <w:szCs w:val="28"/>
        </w:rPr>
        <w:t xml:space="preserve"> В результате, необоснованно без документального подтверждения произведенных расходов осуществлено списание продуктов питания </w:t>
      </w:r>
      <w:r w:rsidRPr="00B41B33">
        <w:rPr>
          <w:sz w:val="28"/>
          <w:szCs w:val="28"/>
        </w:rPr>
        <w:t>на общую сумму 1</w:t>
      </w:r>
      <w:r>
        <w:rPr>
          <w:sz w:val="28"/>
          <w:szCs w:val="28"/>
        </w:rPr>
        <w:t> </w:t>
      </w:r>
      <w:r w:rsidRPr="00B41B33">
        <w:rPr>
          <w:sz w:val="28"/>
          <w:szCs w:val="28"/>
        </w:rPr>
        <w:t>261</w:t>
      </w:r>
      <w:r>
        <w:rPr>
          <w:sz w:val="28"/>
          <w:szCs w:val="28"/>
        </w:rPr>
        <w:t>,</w:t>
      </w:r>
      <w:r w:rsidRPr="00B41B33">
        <w:rPr>
          <w:sz w:val="28"/>
          <w:szCs w:val="28"/>
        </w:rPr>
        <w:t>45</w:t>
      </w:r>
      <w:r>
        <w:rPr>
          <w:sz w:val="28"/>
          <w:szCs w:val="28"/>
        </w:rPr>
        <w:t xml:space="preserve"> тыс.</w:t>
      </w:r>
      <w:r w:rsidRPr="00B41B33">
        <w:rPr>
          <w:sz w:val="28"/>
          <w:szCs w:val="28"/>
        </w:rPr>
        <w:t xml:space="preserve"> руб. </w:t>
      </w:r>
    </w:p>
    <w:p w:rsidR="00DE4F0E" w:rsidRDefault="00A33A18" w:rsidP="00DD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экспертно-аналитического мероп</w:t>
      </w:r>
      <w:r w:rsidR="00832B08">
        <w:rPr>
          <w:sz w:val="28"/>
          <w:szCs w:val="28"/>
        </w:rPr>
        <w:t xml:space="preserve">риятия продолжено                КСП г. Омска </w:t>
      </w:r>
      <w:r>
        <w:rPr>
          <w:sz w:val="28"/>
          <w:szCs w:val="28"/>
        </w:rPr>
        <w:t>в 2019 году</w:t>
      </w:r>
      <w:r w:rsidR="00DE4F0E" w:rsidRPr="000049DD">
        <w:rPr>
          <w:sz w:val="28"/>
          <w:szCs w:val="28"/>
        </w:rPr>
        <w:t>.</w:t>
      </w:r>
    </w:p>
    <w:p w:rsidR="00DE4F0E" w:rsidRDefault="00DE4F0E" w:rsidP="001F04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D7F" w:rsidRDefault="00A5034F" w:rsidP="00624D7F">
      <w:pPr>
        <w:pStyle w:val="a4"/>
        <w:spacing w:before="0" w:beforeAutospacing="0" w:after="0" w:afterAutospacing="0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Контрол</w:t>
      </w:r>
      <w:r w:rsidR="00DD6F4A">
        <w:rPr>
          <w:sz w:val="28"/>
          <w:szCs w:val="28"/>
          <w:lang w:eastAsia="ko-KR"/>
        </w:rPr>
        <w:t>ьная деятельность</w:t>
      </w:r>
      <w:r>
        <w:rPr>
          <w:sz w:val="28"/>
          <w:szCs w:val="28"/>
          <w:lang w:eastAsia="ko-KR"/>
        </w:rPr>
        <w:t xml:space="preserve"> </w:t>
      </w:r>
      <w:r w:rsidR="00624D7F">
        <w:rPr>
          <w:sz w:val="28"/>
          <w:szCs w:val="28"/>
          <w:lang w:eastAsia="ko-KR"/>
        </w:rPr>
        <w:t xml:space="preserve">в сфере управления и распоряжения </w:t>
      </w:r>
    </w:p>
    <w:p w:rsidR="002C41F3" w:rsidRDefault="00624D7F" w:rsidP="00624D7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eastAsia="ko-KR"/>
        </w:rPr>
        <w:t>муниципальной собственностью</w:t>
      </w:r>
    </w:p>
    <w:p w:rsidR="00A5034F" w:rsidRDefault="00A5034F" w:rsidP="00A503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34F" w:rsidRPr="00DD6F4A" w:rsidRDefault="00A5034F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Всего в 2018 году КСП г. Омска по указанному направлению деятельности проведено </w:t>
      </w:r>
      <w:r w:rsidR="00624D7F" w:rsidRPr="00DD6F4A">
        <w:rPr>
          <w:sz w:val="28"/>
          <w:szCs w:val="28"/>
        </w:rPr>
        <w:t>5</w:t>
      </w:r>
      <w:r w:rsidRPr="00DD6F4A">
        <w:rPr>
          <w:sz w:val="28"/>
          <w:szCs w:val="28"/>
        </w:rPr>
        <w:t xml:space="preserve"> </w:t>
      </w:r>
      <w:r w:rsidR="00DD6F4A">
        <w:rPr>
          <w:sz w:val="28"/>
          <w:szCs w:val="28"/>
        </w:rPr>
        <w:t xml:space="preserve">контрольных и экспертно-аналитических </w:t>
      </w:r>
      <w:r w:rsidRPr="00DD6F4A">
        <w:rPr>
          <w:sz w:val="28"/>
          <w:szCs w:val="28"/>
        </w:rPr>
        <w:t>мероприяти</w:t>
      </w:r>
      <w:r w:rsidR="00624D7F" w:rsidRPr="00DD6F4A">
        <w:rPr>
          <w:sz w:val="28"/>
          <w:szCs w:val="28"/>
        </w:rPr>
        <w:t>й</w:t>
      </w:r>
      <w:r w:rsidRPr="00DD6F4A">
        <w:rPr>
          <w:sz w:val="28"/>
          <w:szCs w:val="28"/>
        </w:rPr>
        <w:t>, в том числе:</w:t>
      </w:r>
    </w:p>
    <w:p w:rsidR="00A5034F" w:rsidRPr="00DD6F4A" w:rsidRDefault="00A5034F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 по проверк</w:t>
      </w:r>
      <w:r w:rsidR="00A33A18" w:rsidRPr="00DD6F4A">
        <w:rPr>
          <w:sz w:val="28"/>
          <w:szCs w:val="28"/>
        </w:rPr>
        <w:t>е</w:t>
      </w:r>
      <w:r w:rsidRPr="00DD6F4A">
        <w:rPr>
          <w:sz w:val="28"/>
          <w:szCs w:val="28"/>
        </w:rPr>
        <w:t xml:space="preserve"> отдельных вопросов финансово-хозяйственной деятельности в </w:t>
      </w:r>
      <w:r w:rsidR="00F212B6">
        <w:rPr>
          <w:sz w:val="28"/>
          <w:szCs w:val="28"/>
        </w:rPr>
        <w:t>м</w:t>
      </w:r>
      <w:r w:rsidRPr="00DD6F4A">
        <w:rPr>
          <w:sz w:val="28"/>
          <w:szCs w:val="28"/>
        </w:rPr>
        <w:t>униципа</w:t>
      </w:r>
      <w:r w:rsidR="009E5304" w:rsidRPr="00DD6F4A">
        <w:rPr>
          <w:sz w:val="28"/>
          <w:szCs w:val="28"/>
        </w:rPr>
        <w:t>льно</w:t>
      </w:r>
      <w:r w:rsidR="00A33A18" w:rsidRPr="00DD6F4A">
        <w:rPr>
          <w:sz w:val="28"/>
          <w:szCs w:val="28"/>
        </w:rPr>
        <w:t>м</w:t>
      </w:r>
      <w:r w:rsidR="009E5304" w:rsidRPr="00DD6F4A">
        <w:rPr>
          <w:sz w:val="28"/>
          <w:szCs w:val="28"/>
        </w:rPr>
        <w:t xml:space="preserve"> предприяти</w:t>
      </w:r>
      <w:r w:rsidR="00A33A18" w:rsidRPr="00DD6F4A">
        <w:rPr>
          <w:sz w:val="28"/>
          <w:szCs w:val="28"/>
        </w:rPr>
        <w:t>и</w:t>
      </w:r>
      <w:r w:rsidR="009E5304" w:rsidRPr="00DD6F4A">
        <w:rPr>
          <w:sz w:val="28"/>
          <w:szCs w:val="28"/>
        </w:rPr>
        <w:t xml:space="preserve"> города Омска </w:t>
      </w:r>
      <w:r w:rsidRPr="00DD6F4A">
        <w:rPr>
          <w:sz w:val="28"/>
          <w:szCs w:val="28"/>
        </w:rPr>
        <w:t>«</w:t>
      </w:r>
      <w:proofErr w:type="spellStart"/>
      <w:r w:rsidRPr="00DD6F4A">
        <w:rPr>
          <w:sz w:val="28"/>
          <w:szCs w:val="28"/>
        </w:rPr>
        <w:t>Омскархитектура</w:t>
      </w:r>
      <w:proofErr w:type="spellEnd"/>
      <w:r w:rsidRPr="00DD6F4A">
        <w:rPr>
          <w:sz w:val="28"/>
          <w:szCs w:val="28"/>
        </w:rPr>
        <w:t>» (далее – МП           г. Омска «</w:t>
      </w:r>
      <w:proofErr w:type="spellStart"/>
      <w:r w:rsidRPr="00DD6F4A">
        <w:rPr>
          <w:sz w:val="28"/>
          <w:szCs w:val="28"/>
        </w:rPr>
        <w:t>Омскархитектура</w:t>
      </w:r>
      <w:proofErr w:type="spellEnd"/>
      <w:r w:rsidRPr="00DD6F4A">
        <w:rPr>
          <w:sz w:val="28"/>
          <w:szCs w:val="28"/>
        </w:rPr>
        <w:t xml:space="preserve">»), </w:t>
      </w:r>
      <w:r w:rsidR="00F212B6">
        <w:rPr>
          <w:sz w:val="28"/>
          <w:szCs w:val="28"/>
        </w:rPr>
        <w:t>м</w:t>
      </w:r>
      <w:r w:rsidR="00D051E3" w:rsidRPr="00DD6F4A">
        <w:rPr>
          <w:sz w:val="28"/>
          <w:szCs w:val="28"/>
        </w:rPr>
        <w:t>униципально</w:t>
      </w:r>
      <w:r w:rsidR="00A33A18" w:rsidRPr="00DD6F4A">
        <w:rPr>
          <w:sz w:val="28"/>
          <w:szCs w:val="28"/>
        </w:rPr>
        <w:t>м</w:t>
      </w:r>
      <w:r w:rsidR="00D051E3" w:rsidRPr="00DD6F4A">
        <w:rPr>
          <w:sz w:val="28"/>
          <w:szCs w:val="28"/>
        </w:rPr>
        <w:t xml:space="preserve"> предприяти</w:t>
      </w:r>
      <w:r w:rsidR="00A33A18" w:rsidRPr="00DD6F4A">
        <w:rPr>
          <w:sz w:val="28"/>
          <w:szCs w:val="28"/>
        </w:rPr>
        <w:t>и</w:t>
      </w:r>
      <w:r w:rsidR="00D051E3" w:rsidRPr="00DD6F4A">
        <w:rPr>
          <w:sz w:val="28"/>
          <w:szCs w:val="28"/>
        </w:rPr>
        <w:t xml:space="preserve"> города Омска «Парк культуры и отдыха им</w:t>
      </w:r>
      <w:r w:rsidR="00F212B6">
        <w:rPr>
          <w:sz w:val="28"/>
          <w:szCs w:val="28"/>
        </w:rPr>
        <w:t>ени</w:t>
      </w:r>
      <w:r w:rsidR="00D051E3" w:rsidRPr="00DD6F4A">
        <w:rPr>
          <w:sz w:val="28"/>
          <w:szCs w:val="28"/>
        </w:rPr>
        <w:t xml:space="preserve"> 30-летия ВЛКСМ» (далее - МП «Парк культуры») и </w:t>
      </w:r>
      <w:r w:rsidRPr="00DD6F4A">
        <w:rPr>
          <w:sz w:val="28"/>
          <w:szCs w:val="28"/>
        </w:rPr>
        <w:t>Муниципально</w:t>
      </w:r>
      <w:r w:rsidR="00A33A18" w:rsidRPr="00DD6F4A">
        <w:rPr>
          <w:sz w:val="28"/>
          <w:szCs w:val="28"/>
        </w:rPr>
        <w:t>м</w:t>
      </w:r>
      <w:r w:rsidRPr="00DD6F4A">
        <w:rPr>
          <w:sz w:val="28"/>
          <w:szCs w:val="28"/>
        </w:rPr>
        <w:t xml:space="preserve"> унитарно</w:t>
      </w:r>
      <w:r w:rsidR="00A33A18" w:rsidRPr="00DD6F4A">
        <w:rPr>
          <w:sz w:val="28"/>
          <w:szCs w:val="28"/>
        </w:rPr>
        <w:t>м</w:t>
      </w:r>
      <w:r w:rsidRPr="00DD6F4A">
        <w:rPr>
          <w:sz w:val="28"/>
          <w:szCs w:val="28"/>
        </w:rPr>
        <w:t xml:space="preserve"> предприяти</w:t>
      </w:r>
      <w:r w:rsidR="00A33A18" w:rsidRPr="00DD6F4A">
        <w:rPr>
          <w:sz w:val="28"/>
          <w:szCs w:val="28"/>
        </w:rPr>
        <w:t>и</w:t>
      </w:r>
      <w:r w:rsidRPr="00DD6F4A">
        <w:rPr>
          <w:sz w:val="28"/>
          <w:szCs w:val="28"/>
        </w:rPr>
        <w:t xml:space="preserve"> города Омска «Гостиничный комплекс «Иртыш»</w:t>
      </w:r>
      <w:r w:rsidR="009E7559" w:rsidRPr="00DD6F4A">
        <w:rPr>
          <w:sz w:val="28"/>
          <w:szCs w:val="28"/>
        </w:rPr>
        <w:t xml:space="preserve"> (далее - ГК «Иртыш»)</w:t>
      </w:r>
      <w:r w:rsidR="00D051E3" w:rsidRPr="00DD6F4A">
        <w:rPr>
          <w:sz w:val="28"/>
          <w:szCs w:val="28"/>
        </w:rPr>
        <w:t>;</w:t>
      </w:r>
    </w:p>
    <w:p w:rsidR="00A5034F" w:rsidRPr="00DD6F4A" w:rsidRDefault="00A5034F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</w:t>
      </w:r>
      <w:r w:rsidRPr="00DD6F4A">
        <w:rPr>
          <w:sz w:val="28"/>
          <w:szCs w:val="28"/>
          <w:lang w:eastAsia="ko-KR"/>
        </w:rPr>
        <w:t>по анализу результатов деятельности</w:t>
      </w:r>
      <w:r w:rsidRPr="00DD6F4A">
        <w:rPr>
          <w:sz w:val="28"/>
          <w:szCs w:val="28"/>
        </w:rPr>
        <w:t xml:space="preserve"> ОАО «Омский книготорговый дом»</w:t>
      </w:r>
      <w:r w:rsidR="00624D7F" w:rsidRPr="00DD6F4A">
        <w:rPr>
          <w:sz w:val="28"/>
          <w:szCs w:val="28"/>
        </w:rPr>
        <w:t>;</w:t>
      </w:r>
    </w:p>
    <w:p w:rsidR="00624D7F" w:rsidRPr="00DD6F4A" w:rsidRDefault="00624D7F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</w:t>
      </w:r>
      <w:r w:rsidRPr="00DD6F4A">
        <w:rPr>
          <w:sz w:val="28"/>
          <w:szCs w:val="28"/>
          <w:lang w:eastAsia="ko-KR"/>
        </w:rPr>
        <w:t xml:space="preserve">по </w:t>
      </w:r>
      <w:r w:rsidRPr="00DD6F4A">
        <w:rPr>
          <w:sz w:val="28"/>
          <w:szCs w:val="28"/>
        </w:rPr>
        <w:t>анализу соблюдения установленного порядка предоставления в аренду земельных участков, находящихся в муниципальной собственности</w:t>
      </w:r>
      <w:r w:rsidR="00F212B6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  <w:r w:rsidRPr="00DD6F4A">
        <w:rPr>
          <w:sz w:val="28"/>
          <w:szCs w:val="28"/>
          <w:lang w:eastAsia="ko-KR"/>
        </w:rPr>
        <w:t xml:space="preserve">, </w:t>
      </w:r>
      <w:r w:rsidRPr="00DD6F4A">
        <w:rPr>
          <w:sz w:val="28"/>
          <w:szCs w:val="28"/>
        </w:rPr>
        <w:t>в департаменте имущественных отношений.</w:t>
      </w:r>
    </w:p>
    <w:p w:rsidR="008F1214" w:rsidRPr="00DD6F4A" w:rsidRDefault="009E7559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По результатам контрольн</w:t>
      </w:r>
      <w:r w:rsidR="00BB7772" w:rsidRPr="00DD6F4A">
        <w:rPr>
          <w:sz w:val="28"/>
          <w:szCs w:val="28"/>
        </w:rPr>
        <w:t>ых мероприятий</w:t>
      </w:r>
      <w:r w:rsidRPr="00DD6F4A">
        <w:rPr>
          <w:sz w:val="28"/>
          <w:szCs w:val="28"/>
        </w:rPr>
        <w:t xml:space="preserve"> в целях устранения выявленных нарушений и недостатков направлено </w:t>
      </w:r>
      <w:r w:rsidR="00BB7772" w:rsidRPr="00DD6F4A">
        <w:rPr>
          <w:sz w:val="28"/>
          <w:szCs w:val="28"/>
        </w:rPr>
        <w:t>3 представления</w:t>
      </w:r>
      <w:r w:rsidR="00F212B6">
        <w:rPr>
          <w:sz w:val="28"/>
          <w:szCs w:val="28"/>
        </w:rPr>
        <w:t xml:space="preserve"> КСП г. Омска</w:t>
      </w:r>
      <w:r w:rsidR="00A4294F" w:rsidRPr="00DD6F4A">
        <w:rPr>
          <w:sz w:val="28"/>
          <w:szCs w:val="28"/>
        </w:rPr>
        <w:t xml:space="preserve">, </w:t>
      </w:r>
      <w:r w:rsidR="008F1214" w:rsidRPr="00DD6F4A">
        <w:rPr>
          <w:sz w:val="28"/>
          <w:szCs w:val="28"/>
        </w:rPr>
        <w:t>информация о результатах экспертно-аналитического мероприятия</w:t>
      </w:r>
      <w:r w:rsidR="00BD59EC" w:rsidRPr="00DD6F4A">
        <w:rPr>
          <w:sz w:val="28"/>
          <w:szCs w:val="28"/>
        </w:rPr>
        <w:t>, осуществленного в отношении ОАО «Омский книготорговый дом»</w:t>
      </w:r>
      <w:r w:rsidR="008F1214" w:rsidRPr="00DD6F4A">
        <w:rPr>
          <w:sz w:val="28"/>
          <w:szCs w:val="28"/>
        </w:rPr>
        <w:t xml:space="preserve"> направлена Мэру города Омска.</w:t>
      </w:r>
    </w:p>
    <w:p w:rsidR="000101D0" w:rsidRPr="00DD6F4A" w:rsidRDefault="00244E86" w:rsidP="00F21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При проведении контрольного мероприятия</w:t>
      </w:r>
      <w:r w:rsidR="00A5034F" w:rsidRPr="00DD6F4A">
        <w:rPr>
          <w:sz w:val="28"/>
          <w:szCs w:val="28"/>
        </w:rPr>
        <w:t xml:space="preserve"> в МП г. Омска «</w:t>
      </w:r>
      <w:proofErr w:type="spellStart"/>
      <w:r w:rsidR="00A5034F" w:rsidRPr="00DD6F4A">
        <w:rPr>
          <w:sz w:val="28"/>
          <w:szCs w:val="28"/>
        </w:rPr>
        <w:t>Омскархитектура</w:t>
      </w:r>
      <w:proofErr w:type="spellEnd"/>
      <w:r w:rsidR="00A5034F" w:rsidRPr="00DD6F4A">
        <w:rPr>
          <w:sz w:val="28"/>
          <w:szCs w:val="28"/>
        </w:rPr>
        <w:t xml:space="preserve">» </w:t>
      </w:r>
      <w:r w:rsidRPr="00DD6F4A">
        <w:rPr>
          <w:sz w:val="28"/>
          <w:szCs w:val="28"/>
        </w:rPr>
        <w:t>установлено</w:t>
      </w:r>
      <w:r w:rsidR="00F212B6">
        <w:rPr>
          <w:sz w:val="28"/>
          <w:szCs w:val="28"/>
        </w:rPr>
        <w:t>, что с</w:t>
      </w:r>
      <w:r w:rsidR="000101D0" w:rsidRPr="00DD6F4A">
        <w:rPr>
          <w:sz w:val="28"/>
          <w:szCs w:val="28"/>
        </w:rPr>
        <w:t xml:space="preserve">огласно данным бухгалтерской отчетности в проверяемом периоде </w:t>
      </w:r>
      <w:r w:rsidR="00A5034F" w:rsidRPr="00DD6F4A">
        <w:rPr>
          <w:sz w:val="28"/>
          <w:szCs w:val="28"/>
        </w:rPr>
        <w:t>п</w:t>
      </w:r>
      <w:r w:rsidR="000101D0" w:rsidRPr="00DD6F4A">
        <w:rPr>
          <w:sz w:val="28"/>
          <w:szCs w:val="28"/>
        </w:rPr>
        <w:t xml:space="preserve">редприятием получены убытки в размере: 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- 2015 год - 530,0 тыс. руб.;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- 2016 год - 187,0 тыс. руб.;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- 2017 год - 297,0 тыс. руб. 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Основная доля доходов </w:t>
      </w:r>
      <w:r w:rsidR="00A5034F" w:rsidRPr="00DD6F4A">
        <w:rPr>
          <w:sz w:val="28"/>
          <w:szCs w:val="28"/>
        </w:rPr>
        <w:t>МП г. Омска «</w:t>
      </w:r>
      <w:proofErr w:type="spellStart"/>
      <w:r w:rsidR="00A5034F" w:rsidRPr="00DD6F4A">
        <w:rPr>
          <w:sz w:val="28"/>
          <w:szCs w:val="28"/>
        </w:rPr>
        <w:t>Омскархитектура</w:t>
      </w:r>
      <w:proofErr w:type="spellEnd"/>
      <w:r w:rsidR="00A5034F" w:rsidRPr="00DD6F4A">
        <w:rPr>
          <w:sz w:val="28"/>
          <w:szCs w:val="28"/>
        </w:rPr>
        <w:t xml:space="preserve">» </w:t>
      </w:r>
      <w:r w:rsidRPr="00DD6F4A">
        <w:rPr>
          <w:sz w:val="28"/>
          <w:szCs w:val="28"/>
        </w:rPr>
        <w:t xml:space="preserve">поступает от выполнения заказов коммерческих предприятий - 59,8 %, 70,1 % и 68,3 % соответственно за 2015, 2016, 2017 годы. 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Основную долю в структуре расходов МП г. Омска «</w:t>
      </w:r>
      <w:proofErr w:type="spellStart"/>
      <w:r w:rsidRPr="00DD6F4A">
        <w:rPr>
          <w:sz w:val="28"/>
          <w:szCs w:val="28"/>
        </w:rPr>
        <w:t>Омскархитектура</w:t>
      </w:r>
      <w:proofErr w:type="spellEnd"/>
      <w:r w:rsidRPr="00DD6F4A">
        <w:rPr>
          <w:sz w:val="28"/>
          <w:szCs w:val="28"/>
        </w:rPr>
        <w:t xml:space="preserve">» занимают расходы на оплату труда. 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lastRenderedPageBreak/>
        <w:t xml:space="preserve">По данным бухгалтерского баланса дебиторская задолженность </w:t>
      </w:r>
      <w:r w:rsidR="00D051E3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редприятия по состоянию на 31.12.2015 составляла 1 775,0 тыс. руб., на 31.12.2016 - 2 377,0 тыс. руб., на 31.12.2017 - 1 680,0 тыс. руб.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Наибольший удельный вес (84-95 %) в расчетах занимает задолженность по счету 62 «Расчеты с покупателями и заказчиками» в сумме 1 484,0 тыс. руб., 2 275,0 тыс.</w:t>
      </w:r>
      <w:r w:rsidR="00D051E3"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>руб. и 1 122,0 тыс.</w:t>
      </w:r>
      <w:r w:rsidR="00D051E3"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 xml:space="preserve">руб. </w:t>
      </w:r>
      <w:proofErr w:type="gramStart"/>
      <w:r w:rsidRPr="00DD6F4A">
        <w:rPr>
          <w:sz w:val="28"/>
          <w:szCs w:val="28"/>
        </w:rPr>
        <w:t>на конец</w:t>
      </w:r>
      <w:proofErr w:type="gramEnd"/>
      <w:r w:rsidRPr="00DD6F4A">
        <w:rPr>
          <w:sz w:val="28"/>
          <w:szCs w:val="28"/>
        </w:rPr>
        <w:t xml:space="preserve"> 2015, 2016, 2017 годов соответственно.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Отдельными заказчиками нарушены </w:t>
      </w:r>
      <w:r w:rsidR="00F212B6">
        <w:rPr>
          <w:sz w:val="28"/>
          <w:szCs w:val="28"/>
        </w:rPr>
        <w:t xml:space="preserve">установленные </w:t>
      </w:r>
      <w:r w:rsidRPr="00DD6F4A">
        <w:rPr>
          <w:sz w:val="28"/>
          <w:szCs w:val="28"/>
        </w:rPr>
        <w:t>сроки оплаты выполненных работ, оказанных услуг. Основная сумма дебиторской задолженности числится по следующим заказчикам: ОАО ТПИ «</w:t>
      </w:r>
      <w:proofErr w:type="spellStart"/>
      <w:r w:rsidRPr="00DD6F4A">
        <w:rPr>
          <w:sz w:val="28"/>
          <w:szCs w:val="28"/>
        </w:rPr>
        <w:t>Омскгражданпроект</w:t>
      </w:r>
      <w:proofErr w:type="spellEnd"/>
      <w:r w:rsidRPr="00DD6F4A">
        <w:rPr>
          <w:sz w:val="28"/>
          <w:szCs w:val="28"/>
        </w:rPr>
        <w:t xml:space="preserve">», ООО СМУ-7 </w:t>
      </w:r>
      <w:proofErr w:type="spellStart"/>
      <w:r w:rsidRPr="00DD6F4A">
        <w:rPr>
          <w:sz w:val="28"/>
          <w:szCs w:val="28"/>
        </w:rPr>
        <w:t>Стройбетон</w:t>
      </w:r>
      <w:proofErr w:type="spellEnd"/>
      <w:r w:rsidRPr="00DD6F4A">
        <w:rPr>
          <w:sz w:val="28"/>
          <w:szCs w:val="28"/>
        </w:rPr>
        <w:t xml:space="preserve"> «Амурское», ООО СМУ-1 </w:t>
      </w:r>
      <w:proofErr w:type="spellStart"/>
      <w:r w:rsidRPr="00DD6F4A">
        <w:rPr>
          <w:sz w:val="28"/>
          <w:szCs w:val="28"/>
        </w:rPr>
        <w:t>Стройбетон</w:t>
      </w:r>
      <w:proofErr w:type="spellEnd"/>
      <w:r w:rsidRPr="00DD6F4A">
        <w:rPr>
          <w:sz w:val="28"/>
          <w:szCs w:val="28"/>
        </w:rPr>
        <w:t xml:space="preserve"> «Амурское», ООО </w:t>
      </w:r>
      <w:proofErr w:type="spellStart"/>
      <w:r w:rsidRPr="00DD6F4A">
        <w:rPr>
          <w:sz w:val="28"/>
          <w:szCs w:val="28"/>
        </w:rPr>
        <w:t>Стройбетон</w:t>
      </w:r>
      <w:proofErr w:type="spellEnd"/>
      <w:r w:rsidRPr="00DD6F4A">
        <w:rPr>
          <w:sz w:val="28"/>
          <w:szCs w:val="28"/>
        </w:rPr>
        <w:t xml:space="preserve"> «Космическое СМУ-2».</w:t>
      </w:r>
    </w:p>
    <w:p w:rsidR="000101D0" w:rsidRPr="00DD6F4A" w:rsidRDefault="000101D0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Предприятием заключено 5 договоров с </w:t>
      </w:r>
      <w:r w:rsidR="00842026">
        <w:rPr>
          <w:sz w:val="28"/>
          <w:szCs w:val="28"/>
        </w:rPr>
        <w:t>МП г. Омска</w:t>
      </w:r>
      <w:r w:rsidRPr="00DD6F4A">
        <w:rPr>
          <w:sz w:val="28"/>
          <w:szCs w:val="28"/>
        </w:rPr>
        <w:t xml:space="preserve"> «Тепловая компания»</w:t>
      </w:r>
      <w:r w:rsidR="00F212B6">
        <w:rPr>
          <w:sz w:val="28"/>
          <w:szCs w:val="28"/>
        </w:rPr>
        <w:t xml:space="preserve">, в условиях которых </w:t>
      </w:r>
      <w:r w:rsidRPr="00DD6F4A">
        <w:rPr>
          <w:sz w:val="28"/>
          <w:szCs w:val="28"/>
        </w:rPr>
        <w:t xml:space="preserve">определены сроки оплаты работ, однако конкретная ответственность за нарушение срока оплаты договорами не предусмотрена. МП </w:t>
      </w:r>
      <w:r w:rsidR="00842026">
        <w:rPr>
          <w:sz w:val="28"/>
          <w:szCs w:val="28"/>
        </w:rPr>
        <w:t>г. Омска</w:t>
      </w:r>
      <w:r w:rsidRPr="00DD6F4A">
        <w:rPr>
          <w:sz w:val="28"/>
          <w:szCs w:val="28"/>
        </w:rPr>
        <w:t xml:space="preserve"> «Тепловая компания» систематически нарушались сроки оплаты оказанных услуг и выполненных работ. Меры по взысканию суммы долга и процентов за пользование чужими денежными средствами </w:t>
      </w:r>
      <w:r w:rsidR="00F212B6" w:rsidRPr="00DD6F4A">
        <w:rPr>
          <w:sz w:val="28"/>
          <w:szCs w:val="28"/>
        </w:rPr>
        <w:t>МП г. Омска «</w:t>
      </w:r>
      <w:proofErr w:type="spellStart"/>
      <w:r w:rsidR="00F212B6" w:rsidRPr="00DD6F4A">
        <w:rPr>
          <w:sz w:val="28"/>
          <w:szCs w:val="28"/>
        </w:rPr>
        <w:t>Омскархитектура</w:t>
      </w:r>
      <w:proofErr w:type="spellEnd"/>
      <w:r w:rsidR="00F212B6" w:rsidRPr="00DD6F4A">
        <w:rPr>
          <w:sz w:val="28"/>
          <w:szCs w:val="28"/>
        </w:rPr>
        <w:t>»</w:t>
      </w:r>
      <w:r w:rsidRPr="00DD6F4A">
        <w:rPr>
          <w:sz w:val="28"/>
          <w:szCs w:val="28"/>
        </w:rPr>
        <w:t xml:space="preserve"> не предпринимались.</w:t>
      </w:r>
    </w:p>
    <w:p w:rsidR="000101D0" w:rsidRPr="00DD6F4A" w:rsidRDefault="000101D0" w:rsidP="001336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Во исполнение распоряжения департамента имущественных отношений </w:t>
      </w:r>
      <w:r w:rsidR="008F1214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</w:t>
      </w:r>
      <w:r w:rsidR="001336AF">
        <w:rPr>
          <w:sz w:val="28"/>
          <w:szCs w:val="28"/>
        </w:rPr>
        <w:t>ю</w:t>
      </w:r>
      <w:r w:rsidRPr="00DD6F4A">
        <w:rPr>
          <w:sz w:val="28"/>
          <w:szCs w:val="28"/>
        </w:rPr>
        <w:t xml:space="preserve"> </w:t>
      </w:r>
      <w:r w:rsidR="001336AF">
        <w:rPr>
          <w:sz w:val="28"/>
          <w:szCs w:val="28"/>
        </w:rPr>
        <w:t>передан</w:t>
      </w:r>
      <w:r w:rsidRPr="00DD6F4A">
        <w:rPr>
          <w:sz w:val="28"/>
          <w:szCs w:val="28"/>
        </w:rPr>
        <w:t xml:space="preserve"> в аренду земельный участок.</w:t>
      </w:r>
      <w:r w:rsidR="001336AF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>На земельном участке находятся 6 кирпичных построек (бывшие веранды и хозяйственный склад), н</w:t>
      </w:r>
      <w:r w:rsidR="001336AF">
        <w:rPr>
          <w:sz w:val="28"/>
          <w:szCs w:val="28"/>
        </w:rPr>
        <w:t>а</w:t>
      </w:r>
      <w:r w:rsidRPr="00DD6F4A">
        <w:rPr>
          <w:sz w:val="28"/>
          <w:szCs w:val="28"/>
        </w:rPr>
        <w:t xml:space="preserve"> </w:t>
      </w:r>
      <w:r w:rsidR="001336AF">
        <w:rPr>
          <w:sz w:val="28"/>
          <w:szCs w:val="28"/>
        </w:rPr>
        <w:t>которые отсутствуют</w:t>
      </w:r>
      <w:r w:rsidRPr="00DD6F4A">
        <w:rPr>
          <w:sz w:val="28"/>
          <w:szCs w:val="28"/>
        </w:rPr>
        <w:t xml:space="preserve"> правоустанавливающи</w:t>
      </w:r>
      <w:r w:rsidR="001336AF">
        <w:rPr>
          <w:sz w:val="28"/>
          <w:szCs w:val="28"/>
        </w:rPr>
        <w:t>е</w:t>
      </w:r>
      <w:r w:rsidRPr="00DD6F4A">
        <w:rPr>
          <w:sz w:val="28"/>
          <w:szCs w:val="28"/>
        </w:rPr>
        <w:t xml:space="preserve"> документ</w:t>
      </w:r>
      <w:r w:rsidR="001336AF">
        <w:rPr>
          <w:sz w:val="28"/>
          <w:szCs w:val="28"/>
        </w:rPr>
        <w:t>ы</w:t>
      </w:r>
      <w:r w:rsidRPr="00DD6F4A">
        <w:rPr>
          <w:sz w:val="28"/>
          <w:szCs w:val="28"/>
        </w:rPr>
        <w:t xml:space="preserve">. Земельный участок огорожен металлическим забором, который не состоит на бухгалтерском учете. Данные объекты не передавались </w:t>
      </w:r>
      <w:r w:rsidR="008F1214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редприятию в хозяйственное ведение. </w:t>
      </w:r>
    </w:p>
    <w:p w:rsidR="00DD57A1" w:rsidRPr="00DD6F4A" w:rsidRDefault="00E167CD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Проверка МП «Парк культуры» показала, что с</w:t>
      </w:r>
      <w:r w:rsidR="00DD57A1" w:rsidRPr="00DD6F4A">
        <w:rPr>
          <w:sz w:val="28"/>
          <w:szCs w:val="28"/>
        </w:rPr>
        <w:t xml:space="preserve">огласно сводным отчетам об исполнении </w:t>
      </w:r>
      <w:r w:rsidRPr="00DD6F4A">
        <w:rPr>
          <w:sz w:val="28"/>
          <w:szCs w:val="28"/>
        </w:rPr>
        <w:t xml:space="preserve">плана </w:t>
      </w:r>
      <w:r w:rsidR="00DD57A1" w:rsidRPr="00DD6F4A">
        <w:rPr>
          <w:sz w:val="28"/>
          <w:szCs w:val="28"/>
        </w:rPr>
        <w:t>финансово-хозяйственной деятельности: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в 2016 году доходы исполнены в сумме 81 099,9 тыс. руб. (105,8 % к плану), расходы исполнены в сумме 80 479,0 тыс. руб. (107,0 %), </w:t>
      </w:r>
      <w:r w:rsidR="001336AF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редприятием получена прибыль в размере 620,9 тыс. руб.;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в 2017 году доходы исполнены в сумме 90 375,4 тыс. руб. (114,1 % к плану), расходы исполнены в сумме 88 218,2 тыс. руб. (113,2 %), </w:t>
      </w:r>
      <w:r w:rsidR="001336AF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редприятием получена прибыль в размере 2 157,2 тыс. руб. 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Наибольшая доля доходов поступила от работы аттракционов в объеме </w:t>
      </w:r>
      <w:r w:rsidR="00E167CD" w:rsidRPr="00DD6F4A">
        <w:rPr>
          <w:sz w:val="28"/>
          <w:szCs w:val="28"/>
        </w:rPr>
        <w:t xml:space="preserve">               </w:t>
      </w:r>
      <w:r w:rsidRPr="00DD6F4A">
        <w:rPr>
          <w:sz w:val="28"/>
          <w:szCs w:val="28"/>
        </w:rPr>
        <w:t xml:space="preserve">82,1 % в 2016 году и 80,7 % в 2017 году. 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Выборочной проверкой расчетов тарифов установлено несоответствие между потребляемой мощностью аттракциона по руководству по эксплуатации и мощностью, учтенной при расчете тарифа.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На </w:t>
      </w:r>
      <w:r w:rsidR="001336AF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редприятии не ведется реестр договоров аренды имущества, действующих в отчетном году, что не позволяет определить правильность начисления доходов </w:t>
      </w:r>
      <w:r w:rsidR="001336AF">
        <w:rPr>
          <w:sz w:val="28"/>
          <w:szCs w:val="28"/>
        </w:rPr>
        <w:t>за</w:t>
      </w:r>
      <w:r w:rsidRPr="00DD6F4A">
        <w:rPr>
          <w:sz w:val="28"/>
          <w:szCs w:val="28"/>
        </w:rPr>
        <w:t xml:space="preserve"> отчетн</w:t>
      </w:r>
      <w:r w:rsidR="001336AF">
        <w:rPr>
          <w:sz w:val="28"/>
          <w:szCs w:val="28"/>
        </w:rPr>
        <w:t>ый</w:t>
      </w:r>
      <w:r w:rsidRPr="00DD6F4A">
        <w:rPr>
          <w:sz w:val="28"/>
          <w:szCs w:val="28"/>
        </w:rPr>
        <w:t xml:space="preserve"> год. 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Проверкой своевременности расчетов по заключенным договорам аренды имущества установлено, что арендаторами не соблюда</w:t>
      </w:r>
      <w:r w:rsidR="001336AF">
        <w:rPr>
          <w:sz w:val="28"/>
          <w:szCs w:val="28"/>
        </w:rPr>
        <w:t>лись</w:t>
      </w:r>
      <w:r w:rsidRPr="00DD6F4A">
        <w:rPr>
          <w:sz w:val="28"/>
          <w:szCs w:val="28"/>
        </w:rPr>
        <w:t xml:space="preserve"> сроки оплаты, при этом </w:t>
      </w:r>
      <w:r w:rsidR="001336AF">
        <w:rPr>
          <w:sz w:val="28"/>
          <w:szCs w:val="28"/>
        </w:rPr>
        <w:t xml:space="preserve">штрафные </w:t>
      </w:r>
      <w:r w:rsidRPr="00DD6F4A">
        <w:rPr>
          <w:sz w:val="28"/>
          <w:szCs w:val="28"/>
        </w:rPr>
        <w:t xml:space="preserve">санкции, предусмотренные договорами, </w:t>
      </w:r>
      <w:r w:rsidR="00E167CD" w:rsidRPr="00DD6F4A">
        <w:rPr>
          <w:sz w:val="28"/>
          <w:szCs w:val="28"/>
        </w:rPr>
        <w:t>п</w:t>
      </w:r>
      <w:r w:rsidR="00B215CA" w:rsidRPr="00DD6F4A">
        <w:rPr>
          <w:sz w:val="28"/>
          <w:szCs w:val="28"/>
        </w:rPr>
        <w:t>редприятием не применя</w:t>
      </w:r>
      <w:r w:rsidR="001336AF">
        <w:rPr>
          <w:sz w:val="28"/>
          <w:szCs w:val="28"/>
        </w:rPr>
        <w:t>лись</w:t>
      </w:r>
      <w:r w:rsidRPr="00DD6F4A">
        <w:rPr>
          <w:sz w:val="28"/>
          <w:szCs w:val="28"/>
        </w:rPr>
        <w:t>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lastRenderedPageBreak/>
        <w:t xml:space="preserve">На </w:t>
      </w:r>
      <w:r w:rsidR="00E167CD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редприятии отсутствует </w:t>
      </w:r>
      <w:proofErr w:type="gramStart"/>
      <w:r w:rsidRPr="00DD6F4A">
        <w:rPr>
          <w:sz w:val="28"/>
          <w:szCs w:val="28"/>
        </w:rPr>
        <w:t>контроль за</w:t>
      </w:r>
      <w:proofErr w:type="gramEnd"/>
      <w:r w:rsidRPr="00DD6F4A">
        <w:rPr>
          <w:sz w:val="28"/>
          <w:szCs w:val="28"/>
        </w:rPr>
        <w:t xml:space="preserve"> своевременной оплатой по заключенным договорам аренды имущества. 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Предприятием не заключены с арендаторами договоры на оплату потребления электрической энергии, что не соответствует условиям договоров аренды, заключенных с арендаторами. 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В соответствии </w:t>
      </w:r>
      <w:r w:rsidR="001336AF">
        <w:rPr>
          <w:sz w:val="28"/>
          <w:szCs w:val="28"/>
        </w:rPr>
        <w:t>с у</w:t>
      </w:r>
      <w:r w:rsidRPr="00DD6F4A">
        <w:rPr>
          <w:sz w:val="28"/>
          <w:szCs w:val="28"/>
        </w:rPr>
        <w:t xml:space="preserve">ставом </w:t>
      </w:r>
      <w:r w:rsidR="001336AF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редприятие имеет право арендовать основные средства за счет имеющихся у него финансовых ресурсов. В 2016 году действовал 21 договор аренды аттракционов.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При расчете расходов на обслуживание арендованных аттракционов отсутствует единый подход определения видов и состава затрат.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На территории </w:t>
      </w:r>
      <w:r w:rsidR="001336AF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редприятия осуществляют деятельность юридические лица и индивидуальные предприниматели, являющиеся арендаторами земельных участков по договорам аренды, заключенным с департаментом имущественных отношений. Земельные участки предоставлены под размещение аттракционов, киосков, кафе, тира, картинга, проката. С арендаторами земельных участков </w:t>
      </w:r>
      <w:r w:rsidR="001336AF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редприятием заключены договоры возмездного оказания услуг. </w:t>
      </w:r>
    </w:p>
    <w:p w:rsidR="00DD57A1" w:rsidRPr="00DD6F4A" w:rsidRDefault="00DD57A1" w:rsidP="009152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При выборочной проверке начислений и расчетов по договорам на возмездное оказание услуг установлено проведен</w:t>
      </w:r>
      <w:r w:rsidR="009152E1">
        <w:rPr>
          <w:sz w:val="28"/>
          <w:szCs w:val="28"/>
        </w:rPr>
        <w:t>ие</w:t>
      </w:r>
      <w:r w:rsidRPr="00DD6F4A">
        <w:rPr>
          <w:sz w:val="28"/>
          <w:szCs w:val="28"/>
        </w:rPr>
        <w:t xml:space="preserve"> начислени</w:t>
      </w:r>
      <w:r w:rsidR="009152E1">
        <w:rPr>
          <w:sz w:val="28"/>
          <w:szCs w:val="28"/>
        </w:rPr>
        <w:t>й</w:t>
      </w:r>
      <w:r w:rsidRPr="00DD6F4A">
        <w:rPr>
          <w:sz w:val="28"/>
          <w:szCs w:val="28"/>
        </w:rPr>
        <w:t xml:space="preserve"> за оказанные услуги трем арендаторам в общей сумме 171,3 тыс.</w:t>
      </w:r>
      <w:r w:rsidR="00E167CD"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 xml:space="preserve">руб., которые в декабре 2016 </w:t>
      </w:r>
      <w:r w:rsidR="009152E1">
        <w:rPr>
          <w:sz w:val="28"/>
          <w:szCs w:val="28"/>
        </w:rPr>
        <w:t xml:space="preserve">года сторнированы по причине </w:t>
      </w:r>
      <w:proofErr w:type="spellStart"/>
      <w:r w:rsidR="009152E1">
        <w:rPr>
          <w:sz w:val="28"/>
          <w:szCs w:val="28"/>
        </w:rPr>
        <w:t>не</w:t>
      </w:r>
      <w:r w:rsidRPr="00DD6F4A">
        <w:rPr>
          <w:sz w:val="28"/>
          <w:szCs w:val="28"/>
        </w:rPr>
        <w:t>заключения</w:t>
      </w:r>
      <w:proofErr w:type="spellEnd"/>
      <w:r w:rsidRPr="00DD6F4A">
        <w:rPr>
          <w:sz w:val="28"/>
          <w:szCs w:val="28"/>
        </w:rPr>
        <w:t xml:space="preserve"> арендаторами договоров возмездного оказания услуг.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Документальное подтверждение отказа арендаторов от возмещения расходов </w:t>
      </w:r>
      <w:r w:rsidR="00585DFA" w:rsidRPr="00DD6F4A">
        <w:rPr>
          <w:sz w:val="28"/>
          <w:szCs w:val="28"/>
        </w:rPr>
        <w:t>МП «Парк культуры»</w:t>
      </w:r>
      <w:r w:rsidRPr="00DD6F4A">
        <w:rPr>
          <w:sz w:val="28"/>
          <w:szCs w:val="28"/>
        </w:rPr>
        <w:t xml:space="preserve"> не подтверждено. Таким образом</w:t>
      </w:r>
      <w:r w:rsidR="00585DFA" w:rsidRPr="00DD6F4A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</w:t>
      </w:r>
      <w:r w:rsidR="00585DFA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редприятие дополнительно не получило доходов в сумме 342,8 тыс. руб.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>При проверке договоров на оказание услуг по организации проката на аттракционах на общую сумму</w:t>
      </w:r>
      <w:proofErr w:type="gramEnd"/>
      <w:r w:rsidRPr="00DD6F4A">
        <w:rPr>
          <w:sz w:val="28"/>
          <w:szCs w:val="28"/>
        </w:rPr>
        <w:t xml:space="preserve"> 356,1 тыс. руб. (2016 год - 105,9 тыс. руб., 2017 год – 250,2 тыс. руб.) установлено, что предмет договора не содержит конкретное задание для исполнителя, а указывается только срок оказания услуги. В актах об оказанных услугах указывались только даты оказания услуги без </w:t>
      </w:r>
      <w:proofErr w:type="gramStart"/>
      <w:r w:rsidRPr="00DD6F4A">
        <w:rPr>
          <w:sz w:val="28"/>
          <w:szCs w:val="28"/>
        </w:rPr>
        <w:t>расшифровки</w:t>
      </w:r>
      <w:proofErr w:type="gramEnd"/>
      <w:r w:rsidRPr="00DD6F4A">
        <w:rPr>
          <w:sz w:val="28"/>
          <w:szCs w:val="28"/>
        </w:rPr>
        <w:t xml:space="preserve"> на каких аттракционах оказывались услуги. В отдельных договорах и актах об оказанных услугах не указана цена договора. Таким образом</w:t>
      </w:r>
      <w:r w:rsidR="00585DFA" w:rsidRPr="00DD6F4A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расходы в сумме 356,1 тыс. руб. не подтверждены документально и являются необоснованными.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Предприятием в проверяемом периоде ежемесячно заключались договоры оказания услуг с </w:t>
      </w:r>
      <w:r w:rsidR="004E1280" w:rsidRPr="00DD6F4A">
        <w:rPr>
          <w:sz w:val="28"/>
          <w:szCs w:val="28"/>
        </w:rPr>
        <w:t xml:space="preserve">одним и тем же физическим лицом </w:t>
      </w:r>
      <w:r w:rsidRPr="00DD6F4A">
        <w:rPr>
          <w:sz w:val="28"/>
          <w:szCs w:val="28"/>
        </w:rPr>
        <w:t xml:space="preserve">на общую сумму 926,5 тыс. руб. Оказываемые по договорам услуги направлены в целом на обеспечение хозяйственной деятельности </w:t>
      </w:r>
      <w:r w:rsidR="00585DFA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редприятия. Договоры носили не разовый, а систематический характер: договор заключался на календарный месяц, по окончании календарного месяца договор перезаключался в виде заключения идентичного или аналогичного договора</w:t>
      </w:r>
      <w:r w:rsidR="00585DFA" w:rsidRPr="00DD6F4A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По результатам анализа условий заключенных между </w:t>
      </w:r>
      <w:r w:rsidR="00585DFA" w:rsidRPr="00DD6F4A">
        <w:rPr>
          <w:sz w:val="28"/>
          <w:szCs w:val="28"/>
        </w:rPr>
        <w:t>МП «Парк культуры»</w:t>
      </w:r>
      <w:r w:rsidRPr="00DD6F4A">
        <w:rPr>
          <w:sz w:val="28"/>
          <w:szCs w:val="28"/>
        </w:rPr>
        <w:t xml:space="preserve"> и </w:t>
      </w:r>
      <w:r w:rsidR="004E1280" w:rsidRPr="00DD6F4A">
        <w:rPr>
          <w:sz w:val="28"/>
          <w:szCs w:val="28"/>
        </w:rPr>
        <w:t>физическим лицом</w:t>
      </w:r>
      <w:r w:rsidRPr="00DD6F4A">
        <w:rPr>
          <w:sz w:val="28"/>
          <w:szCs w:val="28"/>
        </w:rPr>
        <w:t xml:space="preserve"> договоров оказания услуг, а также расчетов по указанным договорам, можно сделать вывод о том, что заключаемые </w:t>
      </w:r>
      <w:r w:rsidR="00585DFA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редприятием договоры оказания услуг содержат признаки трудового договора.</w:t>
      </w:r>
    </w:p>
    <w:p w:rsidR="00DD57A1" w:rsidRPr="00DD6F4A" w:rsidRDefault="00DD57A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На оказание транспортных услуг </w:t>
      </w:r>
      <w:r w:rsidR="00585DFA" w:rsidRPr="00DD6F4A">
        <w:rPr>
          <w:sz w:val="28"/>
          <w:szCs w:val="28"/>
        </w:rPr>
        <w:t>МП «Парк культуры»</w:t>
      </w:r>
      <w:r w:rsidR="009152E1">
        <w:rPr>
          <w:sz w:val="28"/>
          <w:szCs w:val="28"/>
        </w:rPr>
        <w:t xml:space="preserve"> заключались договоры </w:t>
      </w:r>
      <w:r w:rsidRPr="00DD6F4A">
        <w:rPr>
          <w:sz w:val="28"/>
          <w:szCs w:val="28"/>
        </w:rPr>
        <w:t>на временное использование транспортных средств, эксплуатаци</w:t>
      </w:r>
      <w:r w:rsidR="009152E1">
        <w:rPr>
          <w:sz w:val="28"/>
          <w:szCs w:val="28"/>
        </w:rPr>
        <w:t>ю</w:t>
      </w:r>
      <w:r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lastRenderedPageBreak/>
        <w:t xml:space="preserve">строительных машин. При проверке актов выполненных работ и справок для расчета за выполненные услуги установлено, что в актах выполненных работ указано количество часов работы транспорта, при этом во многих справках для расчета за выполненные услуги отсутствует адрес объекта, на котором оказывались услуги. </w:t>
      </w:r>
    </w:p>
    <w:p w:rsidR="000101D0" w:rsidRPr="00DD6F4A" w:rsidRDefault="00DD57A1" w:rsidP="009152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Приказом руководителя </w:t>
      </w:r>
      <w:r w:rsidR="00585DFA" w:rsidRPr="00DD6F4A">
        <w:rPr>
          <w:sz w:val="28"/>
          <w:szCs w:val="28"/>
        </w:rPr>
        <w:t xml:space="preserve">МП «Парк культуры» </w:t>
      </w:r>
      <w:r w:rsidRPr="00DD6F4A">
        <w:rPr>
          <w:sz w:val="28"/>
          <w:szCs w:val="28"/>
        </w:rPr>
        <w:t>списана дебиторская задолженность в сумме 542,7 тыс. руб.</w:t>
      </w:r>
      <w:r w:rsidR="0091441F" w:rsidRPr="00DD6F4A">
        <w:rPr>
          <w:sz w:val="28"/>
          <w:szCs w:val="28"/>
        </w:rPr>
        <w:t>, по которой</w:t>
      </w:r>
      <w:r w:rsidRPr="00DD6F4A">
        <w:rPr>
          <w:sz w:val="28"/>
          <w:szCs w:val="28"/>
        </w:rPr>
        <w:t xml:space="preserve"> </w:t>
      </w:r>
      <w:r w:rsidR="0091441F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редприятием не проводилась работа по взысканию.</w:t>
      </w:r>
    </w:p>
    <w:p w:rsidR="00F07562" w:rsidRPr="00DD6F4A" w:rsidRDefault="00FA72D1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Проведение контрольного мероприятия в </w:t>
      </w:r>
      <w:r w:rsidR="0078403F" w:rsidRPr="00DD6F4A">
        <w:rPr>
          <w:sz w:val="28"/>
          <w:szCs w:val="28"/>
        </w:rPr>
        <w:t>ГК «Иртыш» позволило выявить следующие недостатки.</w:t>
      </w:r>
    </w:p>
    <w:p w:rsidR="003870E5" w:rsidRPr="00DD6F4A" w:rsidRDefault="003870E5" w:rsidP="00DD6F4A">
      <w:pPr>
        <w:ind w:firstLine="709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 xml:space="preserve">Согласно данным бухгалтерской отчетности ГК «Иртыш» (ф. № 0710002 «Отчет о финансовых результатах») результатом деятельности ГК «Иртыш» по итогам 2016 </w:t>
      </w:r>
      <w:r w:rsidR="00AB2E4E">
        <w:rPr>
          <w:sz w:val="28"/>
          <w:szCs w:val="28"/>
        </w:rPr>
        <w:t xml:space="preserve">года </w:t>
      </w:r>
      <w:r w:rsidRPr="00DD6F4A">
        <w:rPr>
          <w:sz w:val="28"/>
          <w:szCs w:val="28"/>
        </w:rPr>
        <w:t xml:space="preserve">являлся убыток в сумме 2 034,0 тыс. руб. (в т.ч. убыток от продаж - 178,0 тыс. руб.), по итогам 2017 года - убыток в сумме 11 255,0 тыс. руб. (в т.ч. убыток от продаж - 9 </w:t>
      </w:r>
      <w:r w:rsidR="00AB2E4E">
        <w:rPr>
          <w:sz w:val="28"/>
          <w:szCs w:val="28"/>
        </w:rPr>
        <w:t>446,0 тыс</w:t>
      </w:r>
      <w:r w:rsidRPr="00DD6F4A">
        <w:rPr>
          <w:sz w:val="28"/>
          <w:szCs w:val="28"/>
        </w:rPr>
        <w:t>. руб.).</w:t>
      </w:r>
      <w:proofErr w:type="gramEnd"/>
    </w:p>
    <w:p w:rsidR="003870E5" w:rsidRPr="00DD6F4A" w:rsidRDefault="003870E5" w:rsidP="00DD6F4A">
      <w:pPr>
        <w:ind w:firstLine="709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 xml:space="preserve">В 2016 году в разрезе подразделений ГК «Иртыш» по гостинице получена чистая прибыль в сумме 2 276,0 тыс. руб., по общественному питанию получен убыток в сумме 4 311,8 тыс. руб. В 2017 году убыточной являлась деятельность всех подразделений ГК «Иртыш», </w:t>
      </w:r>
      <w:r w:rsidR="00AB2E4E">
        <w:rPr>
          <w:sz w:val="28"/>
          <w:szCs w:val="28"/>
        </w:rPr>
        <w:t xml:space="preserve">так </w:t>
      </w:r>
      <w:r w:rsidRPr="00DD6F4A">
        <w:rPr>
          <w:sz w:val="28"/>
          <w:szCs w:val="28"/>
        </w:rPr>
        <w:t>по гостинице сумма убытка составила                         2 606,0 тыс. руб., по общественному питанию - 8 649,0 тыс. руб.</w:t>
      </w:r>
      <w:proofErr w:type="gramEnd"/>
    </w:p>
    <w:p w:rsidR="003870E5" w:rsidRPr="00DD6F4A" w:rsidRDefault="003870E5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 ходе анализа бухгалтерской отчетности за период 2016 – 2017 годов установлено, что финансовое состояние ГК «Иртыш» неустойчиво, платежеспособность нарушена. По итогам 2017 года ГК «Иртыш» имеет неудовлетворительное (неустойчивое) финансовое положение и является неплатежеспособным.</w:t>
      </w:r>
    </w:p>
    <w:p w:rsidR="00F07562" w:rsidRPr="00DD6F4A" w:rsidRDefault="00F0756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Тарифы на услуги ГК «Иртыш»</w:t>
      </w:r>
      <w:r w:rsidR="0078403F" w:rsidRPr="00DD6F4A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</w:t>
      </w:r>
      <w:proofErr w:type="spellStart"/>
      <w:r w:rsidRPr="00DD6F4A">
        <w:rPr>
          <w:sz w:val="28"/>
          <w:szCs w:val="28"/>
        </w:rPr>
        <w:t>установленые</w:t>
      </w:r>
      <w:proofErr w:type="spellEnd"/>
      <w:r w:rsidRPr="00DD6F4A">
        <w:rPr>
          <w:sz w:val="28"/>
          <w:szCs w:val="28"/>
        </w:rPr>
        <w:t xml:space="preserve"> постановлением Администрации города Омска от 30.06.2011 № 662-п «Об установлении тарифов на услуги муниципального унитарного предприятия города Омска «Гостиничный комплекс «Иртыш»</w:t>
      </w:r>
      <w:r w:rsidR="0078403F" w:rsidRPr="00DD6F4A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не пересматривались с 2014 года. </w:t>
      </w:r>
    </w:p>
    <w:p w:rsidR="00F07562" w:rsidRPr="00DD6F4A" w:rsidRDefault="00F0756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Кроме того, в проверяемом периоде </w:t>
      </w:r>
      <w:r w:rsidR="0078403F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редприятием самостоятельно устанавливались тарифы на оказываемые услуги приказами руководителя </w:t>
      </w:r>
      <w:r w:rsidR="0078403F" w:rsidRPr="00DD6F4A">
        <w:rPr>
          <w:sz w:val="28"/>
          <w:szCs w:val="28"/>
        </w:rPr>
        <w:t>ГК «Иртыш»</w:t>
      </w:r>
      <w:r w:rsidRPr="00DD6F4A">
        <w:rPr>
          <w:sz w:val="28"/>
          <w:szCs w:val="28"/>
        </w:rPr>
        <w:t>, гражданско-правовыми договорами, муниципальными контрактами</w:t>
      </w:r>
      <w:r w:rsidR="00AB2E4E">
        <w:rPr>
          <w:sz w:val="28"/>
          <w:szCs w:val="28"/>
        </w:rPr>
        <w:t xml:space="preserve"> (договорами)</w:t>
      </w:r>
      <w:r w:rsidRPr="00DD6F4A">
        <w:rPr>
          <w:sz w:val="28"/>
          <w:szCs w:val="28"/>
        </w:rPr>
        <w:t>.</w:t>
      </w:r>
    </w:p>
    <w:p w:rsidR="00F07562" w:rsidRPr="00DD6F4A" w:rsidRDefault="00F0756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Способы ведения учета оказанных услуг не позволяют определить обоснованность взимания платы за оказанные услуги, так </w:t>
      </w:r>
      <w:r w:rsidR="007C5D31">
        <w:rPr>
          <w:sz w:val="28"/>
          <w:szCs w:val="28"/>
        </w:rPr>
        <w:t xml:space="preserve">как </w:t>
      </w:r>
      <w:r w:rsidRPr="00DD6F4A">
        <w:rPr>
          <w:sz w:val="28"/>
          <w:szCs w:val="28"/>
        </w:rPr>
        <w:t xml:space="preserve">по отдельным получателям гостиничных услуг в журналах учета движения номеров отсутствует информация о предоставленных номерах и их категории. </w:t>
      </w:r>
      <w:r w:rsidR="007C5D31">
        <w:rPr>
          <w:sz w:val="28"/>
          <w:szCs w:val="28"/>
        </w:rPr>
        <w:t>А</w:t>
      </w:r>
      <w:r w:rsidRPr="00DD6F4A">
        <w:rPr>
          <w:sz w:val="28"/>
          <w:szCs w:val="28"/>
        </w:rPr>
        <w:t xml:space="preserve">дминистрацией </w:t>
      </w:r>
      <w:r w:rsidR="0078403F" w:rsidRPr="00DD6F4A">
        <w:rPr>
          <w:sz w:val="28"/>
          <w:szCs w:val="28"/>
        </w:rPr>
        <w:t>ГК «Иртыш»</w:t>
      </w:r>
      <w:r w:rsidRPr="00DD6F4A">
        <w:rPr>
          <w:sz w:val="28"/>
          <w:szCs w:val="28"/>
        </w:rPr>
        <w:t xml:space="preserve"> не осуществлялся надлежащий </w:t>
      </w:r>
      <w:proofErr w:type="gramStart"/>
      <w:r w:rsidRPr="00DD6F4A">
        <w:rPr>
          <w:sz w:val="28"/>
          <w:szCs w:val="28"/>
        </w:rPr>
        <w:t xml:space="preserve">контроль </w:t>
      </w:r>
      <w:r w:rsidR="007C5D31">
        <w:rPr>
          <w:sz w:val="28"/>
          <w:szCs w:val="28"/>
        </w:rPr>
        <w:t>за</w:t>
      </w:r>
      <w:proofErr w:type="gramEnd"/>
      <w:r w:rsidRPr="00DD6F4A">
        <w:rPr>
          <w:sz w:val="28"/>
          <w:szCs w:val="28"/>
        </w:rPr>
        <w:t xml:space="preserve"> заполнением учетных д</w:t>
      </w:r>
      <w:r w:rsidR="007C5D31">
        <w:rPr>
          <w:sz w:val="28"/>
          <w:szCs w:val="28"/>
        </w:rPr>
        <w:t xml:space="preserve">анных </w:t>
      </w:r>
      <w:r w:rsidRPr="00DD6F4A">
        <w:rPr>
          <w:sz w:val="28"/>
          <w:szCs w:val="28"/>
        </w:rPr>
        <w:t>в Бельевых книгах за 2016 - 2017 годы.</w:t>
      </w:r>
    </w:p>
    <w:p w:rsidR="00F07562" w:rsidRPr="00DD6F4A" w:rsidRDefault="00F0756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проверке оказываемых услуг общественного питания </w:t>
      </w:r>
      <w:r w:rsidR="007C5D31">
        <w:rPr>
          <w:sz w:val="28"/>
          <w:szCs w:val="28"/>
        </w:rPr>
        <w:t xml:space="preserve">на предприятии </w:t>
      </w:r>
      <w:r w:rsidRPr="00DD6F4A">
        <w:rPr>
          <w:sz w:val="28"/>
          <w:szCs w:val="28"/>
        </w:rPr>
        <w:t xml:space="preserve">установлено, что стоимость услуг общественного питания формируется исходя из покупной стоимости продуктов питания и торговой наценки, утверждаемой приказом руководителя </w:t>
      </w:r>
      <w:r w:rsidR="0078403F" w:rsidRPr="00DD6F4A">
        <w:rPr>
          <w:sz w:val="28"/>
          <w:szCs w:val="28"/>
        </w:rPr>
        <w:t>ГК «Иртыш»</w:t>
      </w:r>
      <w:r w:rsidRPr="00DD6F4A">
        <w:rPr>
          <w:sz w:val="28"/>
          <w:szCs w:val="28"/>
        </w:rPr>
        <w:t xml:space="preserve">. Правовым актом Администрации города Омска не установлен порядок формирования торговых наценок для муниципальных унитарных предприятий. На </w:t>
      </w:r>
      <w:r w:rsidR="0078403F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 xml:space="preserve">редприятии также отсутствуют </w:t>
      </w:r>
      <w:r w:rsidRPr="00DD6F4A">
        <w:rPr>
          <w:sz w:val="28"/>
          <w:szCs w:val="28"/>
        </w:rPr>
        <w:lastRenderedPageBreak/>
        <w:t>локальные акты, определяющие порядок формирования торговых наценок на продукты питания.</w:t>
      </w:r>
    </w:p>
    <w:p w:rsidR="00F07562" w:rsidRPr="00DD6F4A" w:rsidRDefault="00F07562" w:rsidP="00DD6F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При проверке использования муниципального недвижимого имущества, закрепленного за ГК «Иртыш» на праве хозяйственного ведения и предоставленного в безвозмездное пользование</w:t>
      </w:r>
      <w:r w:rsidR="0078403F" w:rsidRPr="00DD6F4A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установлено, что </w:t>
      </w:r>
      <w:r w:rsidR="0078403F" w:rsidRPr="00DD6F4A">
        <w:rPr>
          <w:sz w:val="28"/>
          <w:szCs w:val="28"/>
        </w:rPr>
        <w:t>п</w:t>
      </w:r>
      <w:r w:rsidRPr="00DD6F4A">
        <w:rPr>
          <w:sz w:val="28"/>
          <w:szCs w:val="28"/>
        </w:rPr>
        <w:t>редприятием не приняты меры по возврату в муниципальную казну неиспользуемых помещений общей площадью 61 кв.</w:t>
      </w:r>
      <w:r w:rsidR="00E1105E">
        <w:rPr>
          <w:sz w:val="28"/>
          <w:szCs w:val="28"/>
        </w:rPr>
        <w:t xml:space="preserve"> м</w:t>
      </w:r>
      <w:r w:rsidRPr="00DD6F4A">
        <w:rPr>
          <w:sz w:val="28"/>
          <w:szCs w:val="28"/>
        </w:rPr>
        <w:t>, расположенных по адресу: г. Омск, ул. Гагарина, 34.</w:t>
      </w:r>
    </w:p>
    <w:p w:rsidR="00107B3A" w:rsidRPr="00DD6F4A" w:rsidRDefault="008233C8" w:rsidP="00DD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Э</w:t>
      </w:r>
      <w:r w:rsidR="00107B3A" w:rsidRPr="00DD6F4A">
        <w:rPr>
          <w:sz w:val="28"/>
          <w:szCs w:val="28"/>
        </w:rPr>
        <w:t xml:space="preserve">кспертно-аналитическое мероприятие </w:t>
      </w:r>
      <w:r w:rsidRPr="00DD6F4A">
        <w:rPr>
          <w:sz w:val="28"/>
          <w:szCs w:val="28"/>
        </w:rPr>
        <w:t xml:space="preserve">в ОАО «Омский книготорговый дом» (далее </w:t>
      </w:r>
      <w:r w:rsidR="00B11F72">
        <w:rPr>
          <w:sz w:val="28"/>
          <w:szCs w:val="28"/>
        </w:rPr>
        <w:t xml:space="preserve">также </w:t>
      </w:r>
      <w:r w:rsidRPr="00DD6F4A">
        <w:rPr>
          <w:sz w:val="28"/>
          <w:szCs w:val="28"/>
        </w:rPr>
        <w:t xml:space="preserve">– ОАО, акционерное общество) </w:t>
      </w:r>
      <w:r w:rsidR="00107B3A" w:rsidRPr="00DD6F4A">
        <w:rPr>
          <w:sz w:val="28"/>
          <w:szCs w:val="28"/>
        </w:rPr>
        <w:t xml:space="preserve">осуществлено КСП г. Омска по обращению Мэра города Омска. Муниципальное образование город Омск является владельцем ценных бумаг в количестве 33 552 штуки, номинальная стоимость каждой ценной бумаги выпуска 100 руб., общий объем выпуска (по номинальной стоимости) 3 355 200 руб. 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 ходе экспертно-аналитического мероприятия были выявлены нарушения и недостатки при приватизации имущественного комплекса МУП г. Омска «Омский книготорговый дом» путем преобразования его в ОАО (Федеральный закон от 21.12.2001 № 178-ФЗ «О приватизации государственн</w:t>
      </w:r>
      <w:r w:rsidR="00086987" w:rsidRPr="00DD6F4A">
        <w:rPr>
          <w:sz w:val="28"/>
          <w:szCs w:val="28"/>
        </w:rPr>
        <w:t>ого и муниципального имущества»).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проверке осуществления муниципальным образованием город Омск </w:t>
      </w:r>
      <w:r w:rsidRPr="00DD6F4A">
        <w:rPr>
          <w:rFonts w:eastAsia="Calibri"/>
          <w:sz w:val="28"/>
          <w:szCs w:val="28"/>
        </w:rPr>
        <w:t xml:space="preserve">управления и контроля ОАО </w:t>
      </w:r>
      <w:r w:rsidRPr="00DD6F4A">
        <w:rPr>
          <w:sz w:val="28"/>
          <w:szCs w:val="28"/>
        </w:rPr>
        <w:t>установлено, что принятые решения един</w:t>
      </w:r>
      <w:r w:rsidR="00B11F72">
        <w:rPr>
          <w:sz w:val="28"/>
          <w:szCs w:val="28"/>
        </w:rPr>
        <w:t xml:space="preserve">ственного акционера ОАО за 2014, </w:t>
      </w:r>
      <w:r w:rsidRPr="00DD6F4A">
        <w:rPr>
          <w:sz w:val="28"/>
          <w:szCs w:val="28"/>
        </w:rPr>
        <w:t>2015 годы исполнены не в полном объеме.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Решения един</w:t>
      </w:r>
      <w:r w:rsidR="00B11F72">
        <w:rPr>
          <w:sz w:val="28"/>
          <w:szCs w:val="28"/>
        </w:rPr>
        <w:t xml:space="preserve">ственного акционера ОАО за 2016, </w:t>
      </w:r>
      <w:r w:rsidRPr="00DD6F4A">
        <w:rPr>
          <w:sz w:val="28"/>
          <w:szCs w:val="28"/>
        </w:rPr>
        <w:t xml:space="preserve">2017 годы вообще отсутствуют, что является нарушением требований </w:t>
      </w:r>
      <w:hyperlink r:id="rId11" w:history="1">
        <w:r w:rsidRPr="00DD6F4A">
          <w:rPr>
            <w:sz w:val="28"/>
            <w:szCs w:val="28"/>
          </w:rPr>
          <w:t>ст. 47</w:t>
        </w:r>
      </w:hyperlink>
      <w:r w:rsidRPr="00DD6F4A">
        <w:rPr>
          <w:sz w:val="28"/>
          <w:szCs w:val="28"/>
        </w:rPr>
        <w:t xml:space="preserve"> Федерального закона от 26.12.1995 № 208-ФЗ «Об акционерных обществах» (далее – Федеральный закон № 208-ФЗ).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Годовые отчеты ОАО за 2014, 2015, 2016 и 2017 годы </w:t>
      </w:r>
      <w:r w:rsidR="00B11F72">
        <w:rPr>
          <w:sz w:val="28"/>
          <w:szCs w:val="28"/>
        </w:rPr>
        <w:t xml:space="preserve">акционерным </w:t>
      </w:r>
      <w:r w:rsidRPr="00DD6F4A">
        <w:rPr>
          <w:sz w:val="28"/>
          <w:szCs w:val="28"/>
        </w:rPr>
        <w:t xml:space="preserve">обществом не составлялись и соответственно годовыми общими собраниями </w:t>
      </w:r>
      <w:r w:rsidR="00B11F72">
        <w:rPr>
          <w:sz w:val="28"/>
          <w:szCs w:val="28"/>
        </w:rPr>
        <w:t xml:space="preserve">акционеров </w:t>
      </w:r>
      <w:r w:rsidRPr="00DD6F4A">
        <w:rPr>
          <w:sz w:val="28"/>
          <w:szCs w:val="28"/>
        </w:rPr>
        <w:t>не утверждались, что является нарушением ст. 48 Федерального закона № 208-ФЗ.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Общее руководство деятельностью ОАО осуществлялось собственником ОАО формально, основываясь только на проведении собраний и заседаний, необходимых в силу соблюдения действующего законодательства. Такие вопросы как определение приоритетных направлений деятельности ОАО, утверждение внутренних документов ОАО и др</w:t>
      </w:r>
      <w:r w:rsidR="00B11F72">
        <w:rPr>
          <w:sz w:val="28"/>
          <w:szCs w:val="28"/>
        </w:rPr>
        <w:t>угое</w:t>
      </w:r>
      <w:r w:rsidRPr="00DD6F4A">
        <w:rPr>
          <w:sz w:val="28"/>
          <w:szCs w:val="28"/>
        </w:rPr>
        <w:t xml:space="preserve"> собственником ОАО не рассматривались. Надлежащий </w:t>
      </w:r>
      <w:proofErr w:type="gramStart"/>
      <w:r w:rsidRPr="00DD6F4A">
        <w:rPr>
          <w:sz w:val="28"/>
          <w:szCs w:val="28"/>
        </w:rPr>
        <w:t>контроль за</w:t>
      </w:r>
      <w:proofErr w:type="gramEnd"/>
      <w:r w:rsidRPr="00DD6F4A">
        <w:rPr>
          <w:sz w:val="28"/>
          <w:szCs w:val="28"/>
        </w:rPr>
        <w:t xml:space="preserve"> деятельностью ОАО собственником (акционером) ОАО также не осуществлялся. 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 соответствии с распоряжением Администрации города Омска от 28.03.2014 № 85-р «Об условиях приватизации муниципального унитарного предприятия города Омска «Омский книготорговый дом» в состав подлежащего приватизации имущественного комплекса МУП г. Омска «Омский книготорговый дом» были включены 6 объектов недвижимого имущества, на которые впоследствии было зарегистрировано право собственности ОАО.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осмотре помещений всех объектов недвижимости, принадлежащих на праве собственности ОАО, установлено, что каких-либо инвестиций в </w:t>
      </w:r>
      <w:r w:rsidRPr="00DD6F4A">
        <w:rPr>
          <w:sz w:val="28"/>
          <w:szCs w:val="28"/>
        </w:rPr>
        <w:lastRenderedPageBreak/>
        <w:t xml:space="preserve">реконструкцию торговых площадей и улучшение их технического состояния с момента создания ОАО не было. 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Расходы ОАО по ремонту недвижимого имущества за 2014 – 2017 годы составили всего 110 619,78 руб.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Директором ОАО осуществлялась как покупка, так и продажа книг индивидуальному предпринимателю, который являлся ее </w:t>
      </w:r>
      <w:r w:rsidR="00B11F72">
        <w:rPr>
          <w:sz w:val="28"/>
          <w:szCs w:val="28"/>
        </w:rPr>
        <w:t>близким родственником</w:t>
      </w:r>
      <w:r w:rsidRPr="00DD6F4A">
        <w:rPr>
          <w:sz w:val="28"/>
          <w:szCs w:val="28"/>
        </w:rPr>
        <w:t xml:space="preserve">. За период с </w:t>
      </w:r>
      <w:r w:rsidR="00B11F72">
        <w:rPr>
          <w:sz w:val="28"/>
          <w:szCs w:val="28"/>
        </w:rPr>
        <w:t>21.08.2014</w:t>
      </w:r>
      <w:r w:rsidRPr="00DD6F4A">
        <w:rPr>
          <w:sz w:val="28"/>
          <w:szCs w:val="28"/>
        </w:rPr>
        <w:t xml:space="preserve"> по 31.12.2017 стоимость приобретенного товара у данного предпринимателя составила 26 369,0 тыс. руб.</w:t>
      </w:r>
    </w:p>
    <w:p w:rsidR="00510B3E" w:rsidRPr="00DD6F4A" w:rsidRDefault="00510B3E" w:rsidP="00DD6F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6F4A">
        <w:rPr>
          <w:rFonts w:eastAsia="Calibri"/>
          <w:sz w:val="28"/>
          <w:szCs w:val="28"/>
        </w:rPr>
        <w:t xml:space="preserve">Выборочный сравнительный анализ цен показал, что стоимость товара, приобретенного у </w:t>
      </w:r>
      <w:r w:rsidR="00B11F72">
        <w:rPr>
          <w:rFonts w:eastAsia="Calibri"/>
          <w:sz w:val="28"/>
          <w:szCs w:val="28"/>
        </w:rPr>
        <w:t>близкого родственника</w:t>
      </w:r>
      <w:r w:rsidRPr="00DD6F4A">
        <w:rPr>
          <w:rFonts w:eastAsia="Calibri"/>
          <w:sz w:val="28"/>
          <w:szCs w:val="28"/>
        </w:rPr>
        <w:t xml:space="preserve"> (учебники), выше на 15 %, чем стоимость аналогичного товара, приобретаемого ОАО непосредственно у дилеров издательств: </w:t>
      </w:r>
      <w:proofErr w:type="gramStart"/>
      <w:r w:rsidRPr="00DD6F4A">
        <w:rPr>
          <w:rFonts w:eastAsia="Calibri"/>
          <w:sz w:val="28"/>
          <w:szCs w:val="28"/>
        </w:rPr>
        <w:t>ООО «Абрис» (г. Москва), ООО «Межрегиональный Информационно-методический центр «Глобус» (г. Москва).</w:t>
      </w:r>
      <w:proofErr w:type="gramEnd"/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Стоимость реализованного товара </w:t>
      </w:r>
      <w:r w:rsidR="00B11F72">
        <w:rPr>
          <w:sz w:val="28"/>
          <w:szCs w:val="28"/>
        </w:rPr>
        <w:t>близкому родственнику</w:t>
      </w:r>
      <w:r w:rsidR="000927B0">
        <w:rPr>
          <w:sz w:val="28"/>
          <w:szCs w:val="28"/>
        </w:rPr>
        <w:t xml:space="preserve"> директора </w:t>
      </w:r>
      <w:r w:rsidRPr="00DD6F4A">
        <w:rPr>
          <w:sz w:val="28"/>
          <w:szCs w:val="28"/>
        </w:rPr>
        <w:t>ОАО за период с 21.08.2014 по 31.12.2017 составила 1 264,7 тыс. руб.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выборочной проверке цен на товар, реализуемый ОАО, установлено, что цена реализации учебников для </w:t>
      </w:r>
      <w:r w:rsidR="000927B0">
        <w:rPr>
          <w:sz w:val="28"/>
          <w:szCs w:val="28"/>
        </w:rPr>
        <w:t>близкого родственника</w:t>
      </w:r>
      <w:r w:rsidRPr="00DD6F4A">
        <w:rPr>
          <w:sz w:val="28"/>
          <w:szCs w:val="28"/>
        </w:rPr>
        <w:t xml:space="preserve"> ниже, чем цена реализации сторонним покупателям (бюджетным образовательным учреждениям Омской области либо розничным покупателям)</w:t>
      </w:r>
      <w:r w:rsidR="000927B0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а именно на 19,5 % по сравнению с оптовыми покупателями и на 22,3 % по сравнению с розничными. 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В нарушение нормативных актов в области бухгалтерского учета в ОАО отсутствует аналитический учет товаров, что не позволяет формировать полную и достоверную информацию о наличии товара, а также осуществлять надлежащий </w:t>
      </w:r>
      <w:proofErr w:type="gramStart"/>
      <w:r w:rsidRPr="00DD6F4A">
        <w:rPr>
          <w:sz w:val="28"/>
          <w:szCs w:val="28"/>
        </w:rPr>
        <w:t>контроль за</w:t>
      </w:r>
      <w:proofErr w:type="gramEnd"/>
      <w:r w:rsidRPr="00DD6F4A">
        <w:rPr>
          <w:sz w:val="28"/>
          <w:szCs w:val="28"/>
        </w:rPr>
        <w:t xml:space="preserve"> его наличием и движением.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 структуре дебиторской задолженности основную долю занимает задолженность покупателей и заказчиков</w:t>
      </w:r>
      <w:r w:rsidR="00513ED0" w:rsidRPr="00DD6F4A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Основная сумма дебиторской задолженности по покупателям и заказчикам (98,3 %) числилась за </w:t>
      </w:r>
      <w:r w:rsidR="000927B0">
        <w:rPr>
          <w:sz w:val="28"/>
          <w:szCs w:val="28"/>
        </w:rPr>
        <w:t>близким родственником</w:t>
      </w:r>
      <w:r w:rsidRPr="00DD6F4A">
        <w:rPr>
          <w:sz w:val="28"/>
          <w:szCs w:val="28"/>
        </w:rPr>
        <w:t xml:space="preserve"> директора ОАО за реализованную оптом книжную продукцию (учебники) в 2017 году. </w:t>
      </w:r>
    </w:p>
    <w:p w:rsidR="00510B3E" w:rsidRDefault="00510B3E" w:rsidP="000927B0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Проведенный анализ кредиторской задолженности показал, что основную долю в структуре кредиторской задолженности занимает задолженность пе</w:t>
      </w:r>
      <w:r w:rsidR="00513ED0" w:rsidRPr="00DD6F4A">
        <w:rPr>
          <w:sz w:val="28"/>
          <w:szCs w:val="28"/>
        </w:rPr>
        <w:t xml:space="preserve">ред поставщиками и подрядчиками. </w:t>
      </w:r>
      <w:r w:rsidRPr="00DD6F4A">
        <w:rPr>
          <w:sz w:val="28"/>
          <w:szCs w:val="28"/>
        </w:rPr>
        <w:t xml:space="preserve">Основная сумма кредиторской задолженности перед поставщиками и подрядчиками на 01.01.2018 (35,9 %) числилась перед </w:t>
      </w:r>
      <w:r w:rsidR="000927B0">
        <w:rPr>
          <w:sz w:val="28"/>
          <w:szCs w:val="28"/>
        </w:rPr>
        <w:t>близким родственником</w:t>
      </w:r>
      <w:r w:rsidRPr="00DD6F4A">
        <w:rPr>
          <w:sz w:val="28"/>
          <w:szCs w:val="28"/>
        </w:rPr>
        <w:t xml:space="preserve"> директора ОАО за поставленную книжную продукцию (учебники) в 2017 году.</w:t>
      </w:r>
    </w:p>
    <w:p w:rsidR="002F5A50" w:rsidRPr="00DD6F4A" w:rsidRDefault="002F5A50" w:rsidP="000927B0">
      <w:pPr>
        <w:ind w:firstLine="709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>При выборочной проверке обоснованности отражения сумм дебиторской и кредиторской задолженности в бухгалтерском учете и финансовой отчетности акционерного общества по состоянию на 01.01.2018 установлено, что в нарушение п. 78 Положения по ведению бухгалтерского учета и бухгалтерской отчетности в Российской Федерации, утвержденного Приказом Минфина России от 29.07.1998 № 34н, ОАО не проведено списание кредиторской задолженности с истекшим сроком исковой давности на общую сумму</w:t>
      </w:r>
      <w:proofErr w:type="gramEnd"/>
      <w:r w:rsidRPr="00DD6F4A">
        <w:rPr>
          <w:sz w:val="28"/>
          <w:szCs w:val="28"/>
        </w:rPr>
        <w:t xml:space="preserve"> 99,3 тыс. руб.</w:t>
      </w:r>
    </w:p>
    <w:p w:rsidR="00510B3E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В ходе проведенного </w:t>
      </w:r>
      <w:r w:rsidR="000927B0">
        <w:rPr>
          <w:sz w:val="28"/>
          <w:szCs w:val="28"/>
        </w:rPr>
        <w:t>анализа</w:t>
      </w:r>
      <w:r w:rsidRPr="00DD6F4A">
        <w:rPr>
          <w:sz w:val="28"/>
          <w:szCs w:val="28"/>
        </w:rPr>
        <w:t xml:space="preserve"> установлены нарушения законодательных и нормативных актов, регламентирующих порядок проведения инвентаризации активов и обязательств.</w:t>
      </w:r>
    </w:p>
    <w:p w:rsidR="000927B0" w:rsidRPr="00DD6F4A" w:rsidRDefault="000927B0" w:rsidP="002F5A50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lastRenderedPageBreak/>
        <w:t xml:space="preserve">В нарушение п. 26, 27 Положения по ведению бухгалтерского учета и бухгалтерской отчетности в Российской Федерации, утвержденного Приказом Минфина России от 29.07.1998 № 34н, ОАО не проводилась инвентаризация дебиторской и кредиторской задолженности перед составлением годовой бухгалтерской отчетности. 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сопоставлении инвентаризационных описей разных годов проведения инвентаризации установлено, что в 2017 году по отдельным наименованиям товара произведено увеличение стоимости, а также увеличение (уменьшение) количества товара, при этом в нарушение Федерального закона от 06.12.2011 </w:t>
      </w:r>
      <w:r w:rsidR="002F5A50">
        <w:rPr>
          <w:sz w:val="28"/>
          <w:szCs w:val="28"/>
        </w:rPr>
        <w:t xml:space="preserve">     </w:t>
      </w:r>
      <w:r w:rsidRPr="00DD6F4A">
        <w:rPr>
          <w:sz w:val="28"/>
          <w:szCs w:val="28"/>
        </w:rPr>
        <w:t>№</w:t>
      </w:r>
      <w:r w:rsidR="002F5A50">
        <w:rPr>
          <w:sz w:val="28"/>
          <w:szCs w:val="28"/>
        </w:rPr>
        <w:t xml:space="preserve"> </w:t>
      </w:r>
      <w:r w:rsidR="000927B0">
        <w:rPr>
          <w:sz w:val="28"/>
          <w:szCs w:val="28"/>
        </w:rPr>
        <w:t xml:space="preserve">402-ФЗ «О бухгалтерском учете» </w:t>
      </w:r>
      <w:r w:rsidRPr="00DD6F4A">
        <w:rPr>
          <w:sz w:val="28"/>
          <w:szCs w:val="28"/>
        </w:rPr>
        <w:t>первичные учетные документы, подтверждающие факт проведения переоценки товара в ОАО, а также увеличения (</w:t>
      </w:r>
      <w:proofErr w:type="gramStart"/>
      <w:r w:rsidRPr="00DD6F4A">
        <w:rPr>
          <w:sz w:val="28"/>
          <w:szCs w:val="28"/>
        </w:rPr>
        <w:t xml:space="preserve">уменьшения) </w:t>
      </w:r>
      <w:proofErr w:type="gramEnd"/>
      <w:r w:rsidRPr="00DD6F4A">
        <w:rPr>
          <w:sz w:val="28"/>
          <w:szCs w:val="28"/>
        </w:rPr>
        <w:t xml:space="preserve">количества товара, отсутствуют, также отсутствуют распоряжения </w:t>
      </w:r>
      <w:r w:rsidR="000927B0">
        <w:rPr>
          <w:sz w:val="28"/>
          <w:szCs w:val="28"/>
        </w:rPr>
        <w:t>директора ОАО</w:t>
      </w:r>
      <w:r w:rsidRPr="00DD6F4A">
        <w:rPr>
          <w:sz w:val="28"/>
          <w:szCs w:val="28"/>
        </w:rPr>
        <w:t xml:space="preserve"> о проведении переоценки товаров. 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С целью проверки отраженных ОАО «Омский книготорговый дом» данных в инвентаризационных описях были запрошены остатки товаров по состоянию на 31.01.2018, 19.01.2018, 23.01.2018, 15.01.2018 (даты проведения инвентаризации по структурным подразделениям – магазинам, за 2017 год) в разрезе наименований и количества товаров из программного продукта «1С-Розница», к которому подключена контрольно-кассовая техника магазинов.</w:t>
      </w:r>
    </w:p>
    <w:p w:rsidR="00510B3E" w:rsidRPr="00DD6F4A" w:rsidRDefault="00510B3E" w:rsidP="00DD6F4A">
      <w:pPr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Запрошенная информация ОАО «Омский книготорговый дом» не предоставлена. Согласно пояснениям директора акционерного общества и </w:t>
      </w:r>
      <w:proofErr w:type="gramStart"/>
      <w:r w:rsidRPr="00DD6F4A">
        <w:rPr>
          <w:sz w:val="28"/>
          <w:szCs w:val="28"/>
        </w:rPr>
        <w:t>заведующих магазинов</w:t>
      </w:r>
      <w:proofErr w:type="gramEnd"/>
      <w:r w:rsidRPr="00DD6F4A">
        <w:rPr>
          <w:sz w:val="28"/>
          <w:szCs w:val="28"/>
        </w:rPr>
        <w:t xml:space="preserve"> информация не предоставлена по причине того, что остатки в программе «1С-Розница» не соответствуют фактическим остаткам товара, поскольку работниками ОАО не завершено внесение в программу начальных остатков товара. Таким образом, в ОАО отсутствует сформированная база товара. Согласно данным пояснениям переход на учет товара в программе  «1С-Розница» не осуществлен на протяжении 1,5 лет в связи с большим количеством наименований товара и отсутствием у специалистов необходимой подготовки.</w:t>
      </w:r>
    </w:p>
    <w:p w:rsidR="00F07562" w:rsidRPr="00DD6F4A" w:rsidRDefault="00510B3E" w:rsidP="000927B0">
      <w:pPr>
        <w:ind w:firstLine="709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>При выборочном анализе учебной продукции, содержащейся в инвентаризационных описях магазина «Учебная литература», на предмет ее актуальности установлено, что большая часть учебников не входит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927B0">
        <w:rPr>
          <w:sz w:val="28"/>
          <w:szCs w:val="28"/>
        </w:rPr>
        <w:t>,</w:t>
      </w:r>
      <w:r w:rsidRPr="00DD6F4A">
        <w:rPr>
          <w:sz w:val="28"/>
          <w:szCs w:val="28"/>
        </w:rPr>
        <w:t xml:space="preserve"> </w:t>
      </w:r>
      <w:r w:rsidR="000927B0">
        <w:rPr>
          <w:sz w:val="28"/>
          <w:szCs w:val="28"/>
        </w:rPr>
        <w:t>т</w:t>
      </w:r>
      <w:r w:rsidRPr="00DD6F4A">
        <w:rPr>
          <w:sz w:val="28"/>
          <w:szCs w:val="28"/>
        </w:rPr>
        <w:t>о есть, данная продукция не будет популярна для продаж.</w:t>
      </w:r>
      <w:proofErr w:type="gramEnd"/>
      <w:r w:rsidRPr="00DD6F4A">
        <w:rPr>
          <w:sz w:val="28"/>
          <w:szCs w:val="28"/>
        </w:rPr>
        <w:t xml:space="preserve"> В настоящее время учебники находятся на складах ОАО, уценка, а также списание данной продукции ОАО не проводится. </w:t>
      </w:r>
    </w:p>
    <w:p w:rsidR="007D382A" w:rsidRPr="00DD6F4A" w:rsidRDefault="006A62B6" w:rsidP="00DD6F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DD6F4A">
        <w:rPr>
          <w:sz w:val="28"/>
          <w:szCs w:val="28"/>
          <w:lang w:eastAsia="ko-KR"/>
        </w:rPr>
        <w:t>При проведении</w:t>
      </w:r>
      <w:r w:rsidR="002C41F3" w:rsidRPr="00DD6F4A">
        <w:rPr>
          <w:sz w:val="28"/>
          <w:szCs w:val="28"/>
          <w:lang w:eastAsia="ko-KR"/>
        </w:rPr>
        <w:t xml:space="preserve"> экспертно-аналитическ</w:t>
      </w:r>
      <w:r w:rsidR="0065101E" w:rsidRPr="00DD6F4A">
        <w:rPr>
          <w:sz w:val="28"/>
          <w:szCs w:val="28"/>
          <w:lang w:eastAsia="ko-KR"/>
        </w:rPr>
        <w:t>о</w:t>
      </w:r>
      <w:r w:rsidRPr="00DD6F4A">
        <w:rPr>
          <w:sz w:val="28"/>
          <w:szCs w:val="28"/>
          <w:lang w:eastAsia="ko-KR"/>
        </w:rPr>
        <w:t>го</w:t>
      </w:r>
      <w:r w:rsidR="0065101E" w:rsidRPr="00DD6F4A">
        <w:rPr>
          <w:sz w:val="28"/>
          <w:szCs w:val="28"/>
          <w:lang w:eastAsia="ko-KR"/>
        </w:rPr>
        <w:t xml:space="preserve"> мероприяти</w:t>
      </w:r>
      <w:r w:rsidRPr="00DD6F4A">
        <w:rPr>
          <w:sz w:val="28"/>
          <w:szCs w:val="28"/>
          <w:lang w:eastAsia="ko-KR"/>
        </w:rPr>
        <w:t>я</w:t>
      </w:r>
      <w:r w:rsidR="002C41F3" w:rsidRPr="00DD6F4A">
        <w:rPr>
          <w:sz w:val="28"/>
          <w:szCs w:val="28"/>
          <w:lang w:eastAsia="ko-KR"/>
        </w:rPr>
        <w:t xml:space="preserve"> </w:t>
      </w:r>
      <w:r w:rsidR="0065101E" w:rsidRPr="00DD6F4A">
        <w:rPr>
          <w:sz w:val="28"/>
          <w:szCs w:val="28"/>
          <w:lang w:eastAsia="ko-KR"/>
        </w:rPr>
        <w:t xml:space="preserve">по </w:t>
      </w:r>
      <w:r w:rsidR="0065101E" w:rsidRPr="00DD6F4A">
        <w:rPr>
          <w:sz w:val="28"/>
          <w:szCs w:val="28"/>
        </w:rPr>
        <w:t>анализу соблюдения установленного порядка предоставления в аренду земельных участков, находящихся в муниципальной собственности</w:t>
      </w:r>
      <w:r w:rsidR="00A84EB5">
        <w:rPr>
          <w:sz w:val="28"/>
          <w:szCs w:val="28"/>
        </w:rPr>
        <w:t>,</w:t>
      </w:r>
      <w:r w:rsidR="0065101E" w:rsidRPr="00DD6F4A">
        <w:rPr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  <w:r w:rsidR="0065101E" w:rsidRPr="00DD6F4A">
        <w:rPr>
          <w:sz w:val="28"/>
          <w:szCs w:val="28"/>
          <w:lang w:eastAsia="ko-KR"/>
        </w:rPr>
        <w:t xml:space="preserve">, </w:t>
      </w:r>
      <w:r w:rsidR="002C41F3" w:rsidRPr="00DD6F4A">
        <w:rPr>
          <w:sz w:val="28"/>
          <w:szCs w:val="28"/>
        </w:rPr>
        <w:t>в департамент</w:t>
      </w:r>
      <w:r w:rsidR="0065101E" w:rsidRPr="00DD6F4A">
        <w:rPr>
          <w:sz w:val="28"/>
          <w:szCs w:val="28"/>
        </w:rPr>
        <w:t>е</w:t>
      </w:r>
      <w:r w:rsidR="002C41F3" w:rsidRPr="00DD6F4A">
        <w:rPr>
          <w:sz w:val="28"/>
          <w:szCs w:val="28"/>
        </w:rPr>
        <w:t xml:space="preserve"> имущественных отношений </w:t>
      </w:r>
      <w:r w:rsidR="007D4329" w:rsidRPr="00DD6F4A">
        <w:rPr>
          <w:sz w:val="28"/>
          <w:szCs w:val="28"/>
        </w:rPr>
        <w:t>установлено следующее</w:t>
      </w:r>
      <w:r w:rsidR="002C41F3" w:rsidRPr="00DD6F4A">
        <w:rPr>
          <w:sz w:val="28"/>
          <w:szCs w:val="28"/>
        </w:rPr>
        <w:t>.</w:t>
      </w:r>
    </w:p>
    <w:p w:rsidR="007D382A" w:rsidRPr="00DD6F4A" w:rsidRDefault="007D382A" w:rsidP="00DD6F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DD6F4A">
        <w:rPr>
          <w:sz w:val="28"/>
          <w:szCs w:val="28"/>
        </w:rPr>
        <w:t xml:space="preserve">До настоящего времени Омским городским Советом не определен порядок расчета арендной платы за земельные участки, находящиеся в муниципальной </w:t>
      </w:r>
      <w:r w:rsidRPr="00DD6F4A">
        <w:rPr>
          <w:sz w:val="28"/>
          <w:szCs w:val="28"/>
        </w:rPr>
        <w:lastRenderedPageBreak/>
        <w:t>собственности, на которых расположены здания, сооружения, объекты н</w:t>
      </w:r>
      <w:r w:rsidR="00A12B68">
        <w:rPr>
          <w:sz w:val="28"/>
          <w:szCs w:val="28"/>
        </w:rPr>
        <w:t>езавершенного строительства, не</w:t>
      </w:r>
      <w:r w:rsidRPr="00DD6F4A">
        <w:rPr>
          <w:sz w:val="28"/>
          <w:szCs w:val="28"/>
        </w:rPr>
        <w:t>смотря на то, что размер арендной платы является регулируемым (</w:t>
      </w:r>
      <w:hyperlink r:id="rId12" w:history="1">
        <w:r w:rsidRPr="00DD6F4A">
          <w:rPr>
            <w:sz w:val="28"/>
            <w:szCs w:val="28"/>
          </w:rPr>
          <w:t>п</w:t>
        </w:r>
        <w:r w:rsidR="00A12B68">
          <w:rPr>
            <w:sz w:val="28"/>
            <w:szCs w:val="28"/>
          </w:rPr>
          <w:t>.</w:t>
        </w:r>
        <w:r w:rsidRPr="00DD6F4A">
          <w:rPr>
            <w:sz w:val="28"/>
            <w:szCs w:val="28"/>
          </w:rPr>
          <w:t xml:space="preserve"> 3 ст. 39.7</w:t>
        </w:r>
      </w:hyperlink>
      <w:r w:rsidRPr="00DD6F4A">
        <w:rPr>
          <w:sz w:val="28"/>
          <w:szCs w:val="28"/>
        </w:rPr>
        <w:t xml:space="preserve"> З</w:t>
      </w:r>
      <w:r w:rsidR="00A12B68">
        <w:rPr>
          <w:sz w:val="28"/>
          <w:szCs w:val="28"/>
        </w:rPr>
        <w:t xml:space="preserve">емельного </w:t>
      </w:r>
      <w:r w:rsidR="002F5A50">
        <w:rPr>
          <w:sz w:val="28"/>
          <w:szCs w:val="28"/>
        </w:rPr>
        <w:t>кодекса</w:t>
      </w:r>
      <w:r w:rsidRPr="00DD6F4A">
        <w:rPr>
          <w:sz w:val="28"/>
          <w:szCs w:val="28"/>
        </w:rPr>
        <w:t xml:space="preserve"> РФ).</w:t>
      </w:r>
    </w:p>
    <w:p w:rsidR="007D382A" w:rsidRPr="00DD6F4A" w:rsidRDefault="007D382A" w:rsidP="00DD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Расчет арендной платы за использование земельных участков по заключенным договорам осуществляется департаментом имущественных отношений исходя из рыночной с</w:t>
      </w:r>
      <w:r w:rsidR="002F5A50">
        <w:rPr>
          <w:sz w:val="28"/>
          <w:szCs w:val="28"/>
        </w:rPr>
        <w:t>тоимости земельных участков, не</w:t>
      </w:r>
      <w:r w:rsidRPr="00DD6F4A">
        <w:rPr>
          <w:sz w:val="28"/>
          <w:szCs w:val="28"/>
        </w:rPr>
        <w:t xml:space="preserve">смотря на то, что порядок расчета признан судом недействующим. </w:t>
      </w:r>
    </w:p>
    <w:p w:rsidR="00C1192D" w:rsidRPr="00DD6F4A" w:rsidRDefault="00C1192D" w:rsidP="00DD6F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DD6F4A">
        <w:rPr>
          <w:sz w:val="28"/>
          <w:szCs w:val="28"/>
        </w:rPr>
        <w:t>Р</w:t>
      </w:r>
      <w:r w:rsidRPr="00DD6F4A">
        <w:rPr>
          <w:rFonts w:eastAsia="Calibri"/>
          <w:sz w:val="28"/>
          <w:szCs w:val="28"/>
        </w:rPr>
        <w:t>асчет арендной платы за земельные участки, находящиеся в муниципальной собственности, при заключении договоров производится на основании рыночной арендной платы за такие земельные участки, что является</w:t>
      </w:r>
      <w:r w:rsidRPr="00DD6F4A">
        <w:rPr>
          <w:sz w:val="28"/>
          <w:szCs w:val="28"/>
        </w:rPr>
        <w:t xml:space="preserve"> нарушением ст</w:t>
      </w:r>
      <w:r w:rsidR="00A12B68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424 Г</w:t>
      </w:r>
      <w:r w:rsidR="00A12B68">
        <w:rPr>
          <w:sz w:val="28"/>
          <w:szCs w:val="28"/>
        </w:rPr>
        <w:t xml:space="preserve">ражданского </w:t>
      </w:r>
      <w:r w:rsidR="002F5A50">
        <w:rPr>
          <w:sz w:val="28"/>
          <w:szCs w:val="28"/>
        </w:rPr>
        <w:t>кодекса</w:t>
      </w:r>
      <w:r w:rsidRPr="00DD6F4A">
        <w:rPr>
          <w:sz w:val="28"/>
          <w:szCs w:val="28"/>
        </w:rPr>
        <w:t xml:space="preserve"> РФ, ст</w:t>
      </w:r>
      <w:r w:rsidR="002F5A50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39.7 </w:t>
      </w:r>
      <w:r w:rsidR="00A12B68" w:rsidRPr="00DD6F4A">
        <w:rPr>
          <w:sz w:val="28"/>
          <w:szCs w:val="28"/>
        </w:rPr>
        <w:t>З</w:t>
      </w:r>
      <w:r w:rsidR="00A12B68">
        <w:rPr>
          <w:sz w:val="28"/>
          <w:szCs w:val="28"/>
        </w:rPr>
        <w:t xml:space="preserve">емельного </w:t>
      </w:r>
      <w:r w:rsidR="002F5A50">
        <w:rPr>
          <w:sz w:val="28"/>
          <w:szCs w:val="28"/>
        </w:rPr>
        <w:t>кодекса</w:t>
      </w:r>
      <w:r w:rsidR="00A12B68" w:rsidRPr="00DD6F4A">
        <w:rPr>
          <w:sz w:val="28"/>
          <w:szCs w:val="28"/>
        </w:rPr>
        <w:t xml:space="preserve"> РФ</w:t>
      </w:r>
      <w:r w:rsidRPr="00DD6F4A">
        <w:rPr>
          <w:sz w:val="28"/>
          <w:szCs w:val="28"/>
        </w:rPr>
        <w:t>.</w:t>
      </w:r>
    </w:p>
    <w:p w:rsidR="007D382A" w:rsidRPr="00DD6F4A" w:rsidRDefault="00C1192D" w:rsidP="00DD6F4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 xml:space="preserve">При рассмотрении договоров и прилагаемых к ним документов установлены случаи отсутствия в отдельных договорах аренды земельных участков: указания объектов капитального строительства, расположенных на предоставляемых в аренду участков, несмотря на наличие соответствующего пункта в договоре; либо в данном пункте указывается вид разрешенного использования земельного участка, что не соответствует условиям договора; </w:t>
      </w:r>
      <w:proofErr w:type="gramEnd"/>
      <w:r w:rsidRPr="00DD6F4A">
        <w:rPr>
          <w:sz w:val="28"/>
          <w:szCs w:val="28"/>
        </w:rPr>
        <w:t>адреса объекта недвижимости, что создает проблему для связки здания, сооружения с земельным участком; документов, подтверждающих право собственности на объекты недвижимости (здания, строения, объекты незавершенного строительства) у лица, с которым заключается договор аренды земельного участка.</w:t>
      </w:r>
    </w:p>
    <w:p w:rsidR="003C3C65" w:rsidRPr="00DD6F4A" w:rsidRDefault="003C3C65" w:rsidP="00DD6F4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Установлен длительный характер (с марта 2016 года) направления департаментом имущественных отношений уведомлений об изменении размера арендной платы арендаторам земельных участков, находящихся в муниципальной собственности, в том числе с указанием периодов, по которым прошел срок исковой давности</w:t>
      </w:r>
      <w:r w:rsidR="00A12B68">
        <w:rPr>
          <w:sz w:val="28"/>
          <w:szCs w:val="28"/>
        </w:rPr>
        <w:t>. К</w:t>
      </w:r>
      <w:r w:rsidRPr="00DD6F4A">
        <w:rPr>
          <w:sz w:val="28"/>
          <w:szCs w:val="28"/>
        </w:rPr>
        <w:t>роме того, выявлены случаи несвоевременного внесения изменений в договоры аренды в части изменения характеристик земельного участка (кадастрового номера земельного участка, площади).</w:t>
      </w:r>
    </w:p>
    <w:p w:rsidR="007D382A" w:rsidRPr="00DD6F4A" w:rsidRDefault="001E2BA1" w:rsidP="00DD6F4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При п</w:t>
      </w:r>
      <w:r w:rsidR="007D382A" w:rsidRPr="00DD6F4A">
        <w:rPr>
          <w:sz w:val="28"/>
          <w:szCs w:val="28"/>
        </w:rPr>
        <w:t>редоставлени</w:t>
      </w:r>
      <w:r w:rsidRPr="00DD6F4A">
        <w:rPr>
          <w:sz w:val="28"/>
          <w:szCs w:val="28"/>
        </w:rPr>
        <w:t>и</w:t>
      </w:r>
      <w:r w:rsidR="007D382A"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 xml:space="preserve">в аренду </w:t>
      </w:r>
      <w:r w:rsidR="007D382A" w:rsidRPr="00DD6F4A">
        <w:rPr>
          <w:sz w:val="28"/>
          <w:szCs w:val="28"/>
        </w:rPr>
        <w:t xml:space="preserve">земельных участков </w:t>
      </w:r>
      <w:r w:rsidR="00842026">
        <w:rPr>
          <w:sz w:val="28"/>
          <w:szCs w:val="28"/>
        </w:rPr>
        <w:t>МП г. Омска</w:t>
      </w:r>
      <w:r w:rsidRPr="00DD6F4A">
        <w:rPr>
          <w:sz w:val="28"/>
          <w:szCs w:val="28"/>
        </w:rPr>
        <w:t xml:space="preserve"> «Тепловая компания» установлено</w:t>
      </w:r>
      <w:r w:rsidR="007D382A" w:rsidRPr="00DD6F4A">
        <w:rPr>
          <w:sz w:val="28"/>
          <w:szCs w:val="28"/>
        </w:rPr>
        <w:t>:</w:t>
      </w:r>
      <w:r w:rsidRPr="00DD6F4A">
        <w:rPr>
          <w:sz w:val="28"/>
          <w:szCs w:val="28"/>
        </w:rPr>
        <w:t xml:space="preserve"> </w:t>
      </w:r>
    </w:p>
    <w:p w:rsidR="007D382A" w:rsidRPr="00DD6F4A" w:rsidRDefault="007D382A" w:rsidP="00DD6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F4A">
        <w:rPr>
          <w:rFonts w:ascii="Times New Roman" w:hAnsi="Times New Roman" w:cs="Times New Roman"/>
          <w:sz w:val="28"/>
          <w:szCs w:val="28"/>
        </w:rPr>
        <w:t xml:space="preserve">- в отдельных случаях </w:t>
      </w:r>
      <w:r w:rsidR="00A12B68">
        <w:rPr>
          <w:rFonts w:ascii="Times New Roman" w:hAnsi="Times New Roman" w:cs="Times New Roman"/>
          <w:sz w:val="28"/>
          <w:szCs w:val="28"/>
        </w:rPr>
        <w:t>департаментом имущественных отношений</w:t>
      </w:r>
      <w:r w:rsidRPr="00DD6F4A">
        <w:rPr>
          <w:rFonts w:ascii="Times New Roman" w:hAnsi="Times New Roman" w:cs="Times New Roman"/>
          <w:sz w:val="28"/>
          <w:szCs w:val="28"/>
        </w:rPr>
        <w:t xml:space="preserve"> п</w:t>
      </w:r>
      <w:r w:rsidRPr="00DD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заключении договоров аренды земельных участков производился расчет арендной платы с применением разных </w:t>
      </w:r>
      <w:r w:rsidR="001E2BA1" w:rsidRPr="00DD6F4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значений коэффициентов</w:t>
      </w:r>
      <w:r w:rsidRPr="00DD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предоставлении земельных участков с одинаковым функциональным использованием, чем не был обеспечен единообразный подход к расчету арендной платы;</w:t>
      </w:r>
    </w:p>
    <w:p w:rsidR="007D382A" w:rsidRPr="00DD6F4A" w:rsidRDefault="007D382A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rFonts w:eastAsiaTheme="minorHAnsi"/>
          <w:sz w:val="28"/>
          <w:szCs w:val="28"/>
        </w:rPr>
        <w:t>- при выездном осмотре</w:t>
      </w:r>
      <w:r w:rsidRPr="00DD6F4A">
        <w:rPr>
          <w:sz w:val="28"/>
          <w:szCs w:val="28"/>
        </w:rPr>
        <w:t xml:space="preserve"> нескольких земельных участков, занимаемых </w:t>
      </w:r>
      <w:r w:rsidR="001E2BA1" w:rsidRPr="00DD6F4A">
        <w:rPr>
          <w:sz w:val="28"/>
          <w:szCs w:val="28"/>
        </w:rPr>
        <w:t>центральными тепловыми пунктами</w:t>
      </w:r>
      <w:r w:rsidRPr="00DD6F4A">
        <w:rPr>
          <w:sz w:val="28"/>
          <w:szCs w:val="28"/>
        </w:rPr>
        <w:t xml:space="preserve">, установлено, что </w:t>
      </w:r>
      <w:r w:rsidR="00150F4E" w:rsidRPr="00DD6F4A">
        <w:rPr>
          <w:sz w:val="28"/>
          <w:szCs w:val="28"/>
        </w:rPr>
        <w:t xml:space="preserve">предоставленный в аренду земельный участок используется не только </w:t>
      </w:r>
      <w:r w:rsidR="00842026">
        <w:rPr>
          <w:sz w:val="28"/>
          <w:szCs w:val="28"/>
        </w:rPr>
        <w:t>МП г. Омска</w:t>
      </w:r>
      <w:r w:rsidR="00150F4E" w:rsidRPr="00DD6F4A">
        <w:rPr>
          <w:sz w:val="28"/>
          <w:szCs w:val="28"/>
        </w:rPr>
        <w:t xml:space="preserve"> «Тепловая компания», но и сторонними лицами бесплатно, </w:t>
      </w:r>
      <w:r w:rsidR="00842026">
        <w:rPr>
          <w:sz w:val="28"/>
          <w:szCs w:val="28"/>
        </w:rPr>
        <w:t>МП г. Омска</w:t>
      </w:r>
      <w:r w:rsidR="00150F4E" w:rsidRPr="00DD6F4A">
        <w:rPr>
          <w:sz w:val="28"/>
          <w:szCs w:val="28"/>
        </w:rPr>
        <w:t xml:space="preserve"> «Тепловая компания» оплачивает арендную плату за весь земельный участок с применением понижающей ставки. Кроме того, к зданию </w:t>
      </w:r>
      <w:r w:rsidR="00A12B68">
        <w:rPr>
          <w:sz w:val="28"/>
          <w:szCs w:val="28"/>
        </w:rPr>
        <w:t xml:space="preserve">центрального теплового пункта </w:t>
      </w:r>
      <w:r w:rsidR="00150F4E" w:rsidRPr="00DD6F4A">
        <w:rPr>
          <w:sz w:val="28"/>
          <w:szCs w:val="28"/>
        </w:rPr>
        <w:t xml:space="preserve"> пристраиваются объекты недвижимости, которые расположены на соседнем земельном участке, при этом право пользования сторонними лицами этим земельным участком не оформлено и осуществляется бесплатно;</w:t>
      </w:r>
    </w:p>
    <w:p w:rsidR="00150F4E" w:rsidRPr="00DD6F4A" w:rsidRDefault="00150F4E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lastRenderedPageBreak/>
        <w:t xml:space="preserve">- в программе </w:t>
      </w:r>
      <w:r w:rsidR="001C18C3">
        <w:rPr>
          <w:sz w:val="28"/>
          <w:szCs w:val="28"/>
        </w:rPr>
        <w:t>департамент</w:t>
      </w:r>
      <w:r w:rsidR="002F5A50">
        <w:rPr>
          <w:sz w:val="28"/>
          <w:szCs w:val="28"/>
        </w:rPr>
        <w:t>а</w:t>
      </w:r>
      <w:r w:rsidR="001C18C3">
        <w:rPr>
          <w:sz w:val="28"/>
          <w:szCs w:val="28"/>
        </w:rPr>
        <w:t xml:space="preserve"> имущественных отношений</w:t>
      </w:r>
      <w:r w:rsidRPr="00DD6F4A">
        <w:rPr>
          <w:sz w:val="28"/>
          <w:szCs w:val="28"/>
        </w:rPr>
        <w:t xml:space="preserve"> АС «Имущество» числится за </w:t>
      </w:r>
      <w:r w:rsidR="00842026">
        <w:rPr>
          <w:sz w:val="28"/>
          <w:szCs w:val="28"/>
        </w:rPr>
        <w:t>МП г. Омска</w:t>
      </w:r>
      <w:r w:rsidR="001C18C3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>«Тепловая компания» недвижимое имущество, при этом договоры аренды земельных участков, на которых эти объекты расположены, отсутствуют.</w:t>
      </w:r>
    </w:p>
    <w:p w:rsidR="00681687" w:rsidRPr="00DD6F4A" w:rsidRDefault="0068168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D6F4A">
        <w:rPr>
          <w:sz w:val="28"/>
          <w:szCs w:val="28"/>
        </w:rPr>
        <w:t xml:space="preserve">При проведении анализа договоров аренды земельных участков, предоставленных муниципальным предприятиям, определено, что в большинстве случаев </w:t>
      </w:r>
      <w:r w:rsidR="001C18C3">
        <w:rPr>
          <w:sz w:val="28"/>
          <w:szCs w:val="28"/>
        </w:rPr>
        <w:t>департаментом имущественных отношений</w:t>
      </w:r>
      <w:r w:rsidRPr="00DD6F4A">
        <w:rPr>
          <w:sz w:val="28"/>
          <w:szCs w:val="28"/>
        </w:rPr>
        <w:t xml:space="preserve"> не переоформлялись права постоянного (бессрочного) пользования на право аренды в отношении используемых предприятиями земельных участков в указанный законодательств</w:t>
      </w:r>
      <w:r w:rsidR="001C18C3">
        <w:rPr>
          <w:sz w:val="28"/>
          <w:szCs w:val="28"/>
        </w:rPr>
        <w:t>ом</w:t>
      </w:r>
      <w:r w:rsidRPr="00DD6F4A">
        <w:rPr>
          <w:sz w:val="28"/>
          <w:szCs w:val="28"/>
        </w:rPr>
        <w:t xml:space="preserve"> срок. </w:t>
      </w:r>
    </w:p>
    <w:p w:rsidR="00150F4E" w:rsidRPr="00DD6F4A" w:rsidRDefault="00681687" w:rsidP="00EA69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D6F4A">
        <w:rPr>
          <w:sz w:val="28"/>
          <w:szCs w:val="28"/>
        </w:rPr>
        <w:t>При наличии у муниципальных предприятий свидетельств на право собственности на землю, бессрочно</w:t>
      </w:r>
      <w:r w:rsidR="001C18C3">
        <w:rPr>
          <w:sz w:val="28"/>
          <w:szCs w:val="28"/>
        </w:rPr>
        <w:t>го</w:t>
      </w:r>
      <w:r w:rsidRPr="00DD6F4A">
        <w:rPr>
          <w:sz w:val="28"/>
          <w:szCs w:val="28"/>
        </w:rPr>
        <w:t xml:space="preserve"> (постоянно</w:t>
      </w:r>
      <w:r w:rsidR="001C18C3">
        <w:rPr>
          <w:sz w:val="28"/>
          <w:szCs w:val="28"/>
        </w:rPr>
        <w:t>го</w:t>
      </w:r>
      <w:r w:rsidRPr="00DD6F4A">
        <w:rPr>
          <w:sz w:val="28"/>
          <w:szCs w:val="28"/>
        </w:rPr>
        <w:t>) пользовани</w:t>
      </w:r>
      <w:r w:rsidR="001C18C3">
        <w:rPr>
          <w:sz w:val="28"/>
          <w:szCs w:val="28"/>
        </w:rPr>
        <w:t>я</w:t>
      </w:r>
      <w:r w:rsidRPr="00DD6F4A">
        <w:rPr>
          <w:sz w:val="28"/>
          <w:szCs w:val="28"/>
        </w:rPr>
        <w:t xml:space="preserve"> землей, выданных Комитетом по земельным ресурсам города Омска, размер арендной платы за пользование земельны</w:t>
      </w:r>
      <w:r w:rsidR="00E1105E">
        <w:rPr>
          <w:sz w:val="28"/>
          <w:szCs w:val="28"/>
        </w:rPr>
        <w:t>м</w:t>
      </w:r>
      <w:r w:rsidRPr="00DD6F4A">
        <w:rPr>
          <w:sz w:val="28"/>
          <w:szCs w:val="28"/>
        </w:rPr>
        <w:t xml:space="preserve"> участк</w:t>
      </w:r>
      <w:r w:rsidR="008820D2">
        <w:rPr>
          <w:sz w:val="28"/>
          <w:szCs w:val="28"/>
        </w:rPr>
        <w:t>ом</w:t>
      </w:r>
      <w:r w:rsidRPr="00DD6F4A">
        <w:rPr>
          <w:sz w:val="28"/>
          <w:szCs w:val="28"/>
        </w:rPr>
        <w:t xml:space="preserve"> определялся бы в пределах 2% кадастровой стоимости земельного участка (</w:t>
      </w:r>
      <w:proofErr w:type="spellStart"/>
      <w:r w:rsidRPr="00DD6F4A">
        <w:rPr>
          <w:sz w:val="28"/>
          <w:szCs w:val="28"/>
        </w:rPr>
        <w:t>аб</w:t>
      </w:r>
      <w:r w:rsidR="008820D2">
        <w:rPr>
          <w:sz w:val="28"/>
          <w:szCs w:val="28"/>
        </w:rPr>
        <w:t>з</w:t>
      </w:r>
      <w:proofErr w:type="spellEnd"/>
      <w:r w:rsidR="001C18C3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4 п</w:t>
      </w:r>
      <w:r w:rsidR="001C18C3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2 ст</w:t>
      </w:r>
      <w:r w:rsidR="001C18C3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3 Федерального закона</w:t>
      </w:r>
      <w:r w:rsidR="00CE38FE">
        <w:rPr>
          <w:sz w:val="28"/>
          <w:szCs w:val="28"/>
        </w:rPr>
        <w:t xml:space="preserve"> от 25.10.2001</w:t>
      </w:r>
      <w:r w:rsidRPr="00DD6F4A">
        <w:rPr>
          <w:sz w:val="28"/>
          <w:szCs w:val="28"/>
        </w:rPr>
        <w:t xml:space="preserve"> № 137-ФЗ</w:t>
      </w:r>
      <w:r w:rsidR="00CE38FE">
        <w:rPr>
          <w:sz w:val="28"/>
          <w:szCs w:val="28"/>
        </w:rPr>
        <w:t xml:space="preserve"> «О введении в действие Земельного </w:t>
      </w:r>
      <w:r w:rsidR="002F5A50">
        <w:rPr>
          <w:sz w:val="28"/>
          <w:szCs w:val="28"/>
        </w:rPr>
        <w:t>кодекса</w:t>
      </w:r>
      <w:r w:rsidR="00CE38FE">
        <w:rPr>
          <w:sz w:val="28"/>
          <w:szCs w:val="28"/>
        </w:rPr>
        <w:t xml:space="preserve"> Российской Федерации»</w:t>
      </w:r>
      <w:r w:rsidRPr="00DD6F4A">
        <w:rPr>
          <w:sz w:val="28"/>
          <w:szCs w:val="28"/>
        </w:rPr>
        <w:t>).</w:t>
      </w:r>
      <w:proofErr w:type="gramEnd"/>
      <w:r w:rsidRPr="00DD6F4A">
        <w:rPr>
          <w:sz w:val="28"/>
          <w:szCs w:val="28"/>
        </w:rPr>
        <w:t xml:space="preserve"> При этом размер арендной платы менялся бы только при изменении кадастровой стоимости земельного участка.</w:t>
      </w:r>
    </w:p>
    <w:p w:rsidR="00681687" w:rsidRPr="00DD6F4A" w:rsidRDefault="0068168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передаче </w:t>
      </w:r>
      <w:r w:rsidR="00CE38FE">
        <w:rPr>
          <w:sz w:val="28"/>
          <w:szCs w:val="28"/>
        </w:rPr>
        <w:t>департаментом имущественных отношений</w:t>
      </w:r>
      <w:r w:rsidRPr="00DD6F4A">
        <w:rPr>
          <w:sz w:val="28"/>
          <w:szCs w:val="28"/>
        </w:rPr>
        <w:t xml:space="preserve"> муниципального казенного недвижимого имущества (здания, сооружения) муниципальным предприятиям в порядке гражданско-правового договора безвозмездного пользования имуществом установлены случаи предоставления муниципальным предприятиям земельных участков, занимаемых этими объектами, а также случаи отсутствия соответствующих договоров аренды на использование земельных участков.</w:t>
      </w:r>
    </w:p>
    <w:p w:rsidR="008F1007" w:rsidRPr="00DD6F4A" w:rsidRDefault="008F100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При предоставлении в аренду земельных участков МП «Парк культуры» установлено</w:t>
      </w:r>
      <w:r w:rsidR="00CE38FE">
        <w:rPr>
          <w:sz w:val="28"/>
          <w:szCs w:val="28"/>
        </w:rPr>
        <w:t>, что</w:t>
      </w:r>
      <w:r w:rsidRPr="00DD6F4A">
        <w:rPr>
          <w:sz w:val="28"/>
          <w:szCs w:val="28"/>
        </w:rPr>
        <w:t>:</w:t>
      </w:r>
    </w:p>
    <w:p w:rsidR="00681687" w:rsidRPr="00DD6F4A" w:rsidRDefault="008F100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</w:t>
      </w:r>
      <w:r w:rsidR="00681687" w:rsidRPr="00DD6F4A">
        <w:rPr>
          <w:sz w:val="28"/>
          <w:szCs w:val="28"/>
        </w:rPr>
        <w:t xml:space="preserve"> </w:t>
      </w:r>
      <w:r w:rsidR="00CE38FE">
        <w:rPr>
          <w:sz w:val="28"/>
          <w:szCs w:val="28"/>
        </w:rPr>
        <w:t>департамент имущественных отношений</w:t>
      </w:r>
      <w:r w:rsidR="00681687" w:rsidRPr="00DD6F4A">
        <w:rPr>
          <w:sz w:val="28"/>
          <w:szCs w:val="28"/>
        </w:rPr>
        <w:t xml:space="preserve"> не располагает полной информацией о количестве и учетных номерах частей земельных участков, расположенных на земельных участках, предоставленных МП «Парк культуры». Кроме того, имеют место случаи, когда площадь составных частей земельного участка превышает площадь всего земельного участка;</w:t>
      </w:r>
    </w:p>
    <w:p w:rsidR="00681687" w:rsidRPr="00DD6F4A" w:rsidRDefault="008F100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</w:t>
      </w:r>
      <w:r w:rsidR="00CE38FE">
        <w:rPr>
          <w:sz w:val="28"/>
          <w:szCs w:val="28"/>
        </w:rPr>
        <w:t>департаментом имущественных отношений</w:t>
      </w:r>
      <w:r w:rsidR="00681687" w:rsidRPr="00DD6F4A">
        <w:rPr>
          <w:sz w:val="28"/>
          <w:szCs w:val="28"/>
        </w:rPr>
        <w:t xml:space="preserve"> не осуществляется надлежащим образом контроль за предоставленными в аренду частями земельного участка, находящихся в границах территории парков</w:t>
      </w:r>
      <w:r w:rsidR="00CE38FE">
        <w:rPr>
          <w:sz w:val="28"/>
          <w:szCs w:val="28"/>
        </w:rPr>
        <w:t>;</w:t>
      </w:r>
      <w:r w:rsidR="00681687" w:rsidRPr="00DD6F4A">
        <w:rPr>
          <w:sz w:val="28"/>
          <w:szCs w:val="28"/>
        </w:rPr>
        <w:t xml:space="preserve"> </w:t>
      </w:r>
    </w:p>
    <w:p w:rsidR="00681687" w:rsidRPr="00DD6F4A" w:rsidRDefault="00CE38FE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687" w:rsidRPr="00DD6F4A">
        <w:rPr>
          <w:sz w:val="28"/>
          <w:szCs w:val="28"/>
        </w:rPr>
        <w:t xml:space="preserve">МП «Парк культуры» не обладает сведениями </w:t>
      </w:r>
      <w:proofErr w:type="gramStart"/>
      <w:r w:rsidR="00681687" w:rsidRPr="00DD6F4A">
        <w:rPr>
          <w:sz w:val="28"/>
          <w:szCs w:val="28"/>
        </w:rPr>
        <w:t>о</w:t>
      </w:r>
      <w:proofErr w:type="gramEnd"/>
      <w:r w:rsidR="00681687" w:rsidRPr="00DD6F4A">
        <w:rPr>
          <w:sz w:val="28"/>
          <w:szCs w:val="28"/>
        </w:rPr>
        <w:t xml:space="preserve"> </w:t>
      </w:r>
      <w:proofErr w:type="gramStart"/>
      <w:r w:rsidR="00681687" w:rsidRPr="00DD6F4A">
        <w:rPr>
          <w:sz w:val="28"/>
          <w:szCs w:val="28"/>
        </w:rPr>
        <w:t>предоставленных</w:t>
      </w:r>
      <w:proofErr w:type="gramEnd"/>
      <w:r w:rsidR="00681687" w:rsidRPr="00DD6F4A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имущественных отношений иным лицам</w:t>
      </w:r>
      <w:r w:rsidR="00681687" w:rsidRPr="00DD6F4A">
        <w:rPr>
          <w:sz w:val="28"/>
          <w:szCs w:val="28"/>
        </w:rPr>
        <w:t xml:space="preserve"> в аренду част</w:t>
      </w:r>
      <w:r>
        <w:rPr>
          <w:sz w:val="28"/>
          <w:szCs w:val="28"/>
        </w:rPr>
        <w:t>ей</w:t>
      </w:r>
      <w:r w:rsidR="00681687" w:rsidRPr="00DD6F4A">
        <w:rPr>
          <w:sz w:val="28"/>
          <w:szCs w:val="28"/>
        </w:rPr>
        <w:t xml:space="preserve"> земельных участков, а также о целях их использования;</w:t>
      </w:r>
    </w:p>
    <w:p w:rsidR="00681687" w:rsidRPr="00DD6F4A" w:rsidRDefault="008F100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</w:t>
      </w:r>
      <w:r w:rsidR="00CE38FE">
        <w:rPr>
          <w:sz w:val="28"/>
          <w:szCs w:val="28"/>
        </w:rPr>
        <w:t>департаментом имущественных отношений</w:t>
      </w:r>
      <w:r w:rsidR="00681687" w:rsidRPr="00DD6F4A">
        <w:rPr>
          <w:sz w:val="28"/>
          <w:szCs w:val="28"/>
        </w:rPr>
        <w:t xml:space="preserve"> не отслеживались изменения площадей передаваемых в аренду частей земельного участка и по их расположению в пределах территории парка культуры и отдыха имени 30-летия ВЛКСМ. Кроме того, в договорах аренды земельных участков не указаны данные, позволяющие </w:t>
      </w:r>
      <w:hyperlink r:id="rId13" w:history="1">
        <w:r w:rsidR="00681687" w:rsidRPr="00DD6F4A">
          <w:rPr>
            <w:sz w:val="28"/>
            <w:szCs w:val="28"/>
          </w:rPr>
          <w:t>определенно установить</w:t>
        </w:r>
      </w:hyperlink>
      <w:r w:rsidR="00681687" w:rsidRPr="00DD6F4A">
        <w:rPr>
          <w:sz w:val="28"/>
          <w:szCs w:val="28"/>
        </w:rPr>
        <w:t xml:space="preserve"> расположение частей земельного участка (например: схемы их расположения, в том числе относительно участка в целом, а также с указанием каких-либо ориентиров на местности и др.);</w:t>
      </w:r>
    </w:p>
    <w:p w:rsidR="00681687" w:rsidRPr="00DD6F4A" w:rsidRDefault="008F100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lastRenderedPageBreak/>
        <w:t>- р</w:t>
      </w:r>
      <w:r w:rsidR="00681687" w:rsidRPr="00DD6F4A">
        <w:rPr>
          <w:sz w:val="28"/>
          <w:szCs w:val="28"/>
        </w:rPr>
        <w:t xml:space="preserve">асчет арендной платы по </w:t>
      </w:r>
      <w:r w:rsidR="00E83528">
        <w:rPr>
          <w:sz w:val="28"/>
          <w:szCs w:val="28"/>
        </w:rPr>
        <w:t xml:space="preserve">отдельным </w:t>
      </w:r>
      <w:r w:rsidR="00681687" w:rsidRPr="00DD6F4A">
        <w:rPr>
          <w:sz w:val="28"/>
          <w:szCs w:val="28"/>
        </w:rPr>
        <w:t xml:space="preserve">договорам аренды в момент их заключения осуществлялся </w:t>
      </w:r>
      <w:r w:rsidR="00E83528">
        <w:rPr>
          <w:sz w:val="28"/>
          <w:szCs w:val="28"/>
        </w:rPr>
        <w:t>департаментом имущественных отношений</w:t>
      </w:r>
      <w:r w:rsidR="00681687" w:rsidRPr="00DD6F4A">
        <w:rPr>
          <w:sz w:val="28"/>
          <w:szCs w:val="28"/>
        </w:rPr>
        <w:t xml:space="preserve"> как за земельные </w:t>
      </w:r>
      <w:r w:rsidR="008820D2">
        <w:rPr>
          <w:sz w:val="28"/>
          <w:szCs w:val="28"/>
        </w:rPr>
        <w:t xml:space="preserve">участки, на которых расположены </w:t>
      </w:r>
      <w:r w:rsidR="00681687" w:rsidRPr="00DD6F4A">
        <w:rPr>
          <w:sz w:val="28"/>
          <w:szCs w:val="28"/>
        </w:rPr>
        <w:t xml:space="preserve">объекты капитального строительства, а с </w:t>
      </w:r>
      <w:r w:rsidR="008820D2">
        <w:rPr>
          <w:sz w:val="28"/>
          <w:szCs w:val="28"/>
        </w:rPr>
        <w:t>принятием</w:t>
      </w:r>
      <w:r w:rsidR="00FE14F8">
        <w:rPr>
          <w:sz w:val="28"/>
          <w:szCs w:val="28"/>
        </w:rPr>
        <w:t xml:space="preserve"> нов</w:t>
      </w:r>
      <w:r w:rsidR="008820D2">
        <w:rPr>
          <w:sz w:val="28"/>
          <w:szCs w:val="28"/>
        </w:rPr>
        <w:t>ого</w:t>
      </w:r>
      <w:r w:rsidR="00FE14F8">
        <w:rPr>
          <w:sz w:val="28"/>
          <w:szCs w:val="28"/>
        </w:rPr>
        <w:t xml:space="preserve"> право</w:t>
      </w:r>
      <w:r w:rsidR="008820D2">
        <w:rPr>
          <w:sz w:val="28"/>
          <w:szCs w:val="28"/>
        </w:rPr>
        <w:t>вого</w:t>
      </w:r>
      <w:r w:rsidR="00FE14F8">
        <w:rPr>
          <w:sz w:val="28"/>
          <w:szCs w:val="28"/>
        </w:rPr>
        <w:t xml:space="preserve"> акт</w:t>
      </w:r>
      <w:r w:rsidR="008820D2">
        <w:rPr>
          <w:sz w:val="28"/>
          <w:szCs w:val="28"/>
        </w:rPr>
        <w:t>а</w:t>
      </w:r>
      <w:r w:rsidR="00681687" w:rsidRPr="00DD6F4A">
        <w:rPr>
          <w:sz w:val="28"/>
          <w:szCs w:val="28"/>
        </w:rPr>
        <w:t xml:space="preserve"> как за земельны</w:t>
      </w:r>
      <w:r w:rsidR="00FE14F8">
        <w:rPr>
          <w:sz w:val="28"/>
          <w:szCs w:val="28"/>
        </w:rPr>
        <w:t>е</w:t>
      </w:r>
      <w:r w:rsidR="00681687" w:rsidRPr="00DD6F4A">
        <w:rPr>
          <w:sz w:val="28"/>
          <w:szCs w:val="28"/>
        </w:rPr>
        <w:t xml:space="preserve"> участ</w:t>
      </w:r>
      <w:r w:rsidR="00FE14F8">
        <w:rPr>
          <w:sz w:val="28"/>
          <w:szCs w:val="28"/>
        </w:rPr>
        <w:t>ки</w:t>
      </w:r>
      <w:r w:rsidR="00681687" w:rsidRPr="00DD6F4A">
        <w:rPr>
          <w:sz w:val="28"/>
          <w:szCs w:val="28"/>
        </w:rPr>
        <w:t>, на котор</w:t>
      </w:r>
      <w:r w:rsidR="00FE14F8">
        <w:rPr>
          <w:sz w:val="28"/>
          <w:szCs w:val="28"/>
        </w:rPr>
        <w:t xml:space="preserve">ых </w:t>
      </w:r>
      <w:r w:rsidR="00681687" w:rsidRPr="00DD6F4A">
        <w:rPr>
          <w:sz w:val="28"/>
          <w:szCs w:val="28"/>
        </w:rPr>
        <w:t xml:space="preserve">отсутствуют здания, сооружения, объекты незавершенного строительства; </w:t>
      </w:r>
    </w:p>
    <w:p w:rsidR="00681687" w:rsidRPr="00DD6F4A" w:rsidRDefault="00071504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</w:t>
      </w:r>
      <w:r w:rsidR="00FE14F8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>в</w:t>
      </w:r>
      <w:r w:rsidR="00681687" w:rsidRPr="00DD6F4A">
        <w:rPr>
          <w:sz w:val="28"/>
          <w:szCs w:val="28"/>
        </w:rPr>
        <w:t xml:space="preserve"> пределах территории парка культуры и отдыха имени 30-летия ВЛКСМ расположены земельные участки, предоставленные МП «Парк культуры» с целью использования для рекреационных целей под парк, но с разными видами разрешенного использования, что привело к установлению высокой арендной платы </w:t>
      </w:r>
      <w:r w:rsidR="00FE14F8">
        <w:rPr>
          <w:sz w:val="28"/>
          <w:szCs w:val="28"/>
        </w:rPr>
        <w:t>для</w:t>
      </w:r>
      <w:r w:rsidR="00681687" w:rsidRPr="00DD6F4A">
        <w:rPr>
          <w:sz w:val="28"/>
          <w:szCs w:val="28"/>
        </w:rPr>
        <w:t xml:space="preserve"> предприяти</w:t>
      </w:r>
      <w:r w:rsidR="00FE14F8">
        <w:rPr>
          <w:sz w:val="28"/>
          <w:szCs w:val="28"/>
        </w:rPr>
        <w:t>я</w:t>
      </w:r>
      <w:r w:rsidR="00681687" w:rsidRPr="00DD6F4A">
        <w:rPr>
          <w:sz w:val="28"/>
          <w:szCs w:val="28"/>
        </w:rPr>
        <w:t xml:space="preserve"> по договорам аренды частей земельного участка</w:t>
      </w:r>
      <w:r w:rsidR="00FE14F8">
        <w:rPr>
          <w:sz w:val="28"/>
          <w:szCs w:val="28"/>
        </w:rPr>
        <w:t>.</w:t>
      </w:r>
    </w:p>
    <w:p w:rsidR="00681687" w:rsidRPr="00DD6F4A" w:rsidRDefault="00681687" w:rsidP="00763165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 большинстве случаев по договорам аренды нежилы</w:t>
      </w:r>
      <w:r w:rsidR="008820D2">
        <w:rPr>
          <w:sz w:val="28"/>
          <w:szCs w:val="28"/>
        </w:rPr>
        <w:t>х помещений, зданий, сооружений</w:t>
      </w:r>
      <w:r w:rsidRPr="00DD6F4A">
        <w:rPr>
          <w:sz w:val="28"/>
          <w:szCs w:val="28"/>
        </w:rPr>
        <w:t xml:space="preserve"> </w:t>
      </w:r>
      <w:r w:rsidR="00FE14F8">
        <w:rPr>
          <w:sz w:val="28"/>
          <w:szCs w:val="28"/>
        </w:rPr>
        <w:t>департамент имущественных отношений</w:t>
      </w:r>
      <w:r w:rsidRPr="00DD6F4A">
        <w:rPr>
          <w:sz w:val="28"/>
          <w:szCs w:val="28"/>
        </w:rPr>
        <w:t xml:space="preserve"> не предусматривает плату за пользование земельными участками. </w:t>
      </w:r>
    </w:p>
    <w:p w:rsidR="00681687" w:rsidRPr="00DD6F4A" w:rsidRDefault="00681687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Есть отдельные случаи, когда в договорах аренды нежилых помещений не предусмотрена плата за использование земельных участков, но </w:t>
      </w:r>
      <w:r w:rsidR="00763165">
        <w:rPr>
          <w:sz w:val="28"/>
          <w:szCs w:val="28"/>
        </w:rPr>
        <w:t>департаментом имущественных отношений</w:t>
      </w:r>
      <w:r w:rsidRPr="00DD6F4A">
        <w:rPr>
          <w:sz w:val="28"/>
          <w:szCs w:val="28"/>
        </w:rPr>
        <w:t xml:space="preserve"> оплата за аренду земельного участка начисляется, что является нарушением п</w:t>
      </w:r>
      <w:r w:rsidR="00763165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2 ст</w:t>
      </w:r>
      <w:r w:rsidR="00763165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654 Г</w:t>
      </w:r>
      <w:r w:rsidR="00763165">
        <w:rPr>
          <w:sz w:val="28"/>
          <w:szCs w:val="28"/>
        </w:rPr>
        <w:t xml:space="preserve">ражданского </w:t>
      </w:r>
      <w:r w:rsidR="008820D2">
        <w:rPr>
          <w:sz w:val="28"/>
          <w:szCs w:val="28"/>
        </w:rPr>
        <w:t>к</w:t>
      </w:r>
      <w:r w:rsidR="002F5A50">
        <w:rPr>
          <w:sz w:val="28"/>
          <w:szCs w:val="28"/>
        </w:rPr>
        <w:t>одекса</w:t>
      </w:r>
      <w:r w:rsidRPr="00DD6F4A">
        <w:rPr>
          <w:sz w:val="28"/>
          <w:szCs w:val="28"/>
        </w:rPr>
        <w:t xml:space="preserve"> РФ. </w:t>
      </w:r>
    </w:p>
    <w:p w:rsidR="00681687" w:rsidRPr="00DD6F4A" w:rsidRDefault="00342B3F" w:rsidP="00DD6F4A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Установлены случа</w:t>
      </w:r>
      <w:r w:rsidR="00511A48" w:rsidRPr="00DD6F4A">
        <w:rPr>
          <w:sz w:val="28"/>
          <w:szCs w:val="28"/>
        </w:rPr>
        <w:t>и</w:t>
      </w:r>
      <w:r w:rsidRPr="00DD6F4A">
        <w:rPr>
          <w:sz w:val="28"/>
          <w:szCs w:val="28"/>
        </w:rPr>
        <w:t>, когда</w:t>
      </w:r>
      <w:r w:rsidR="00681687"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>о</w:t>
      </w:r>
      <w:r w:rsidR="00681687" w:rsidRPr="00DD6F4A">
        <w:rPr>
          <w:sz w:val="28"/>
          <w:szCs w:val="28"/>
        </w:rPr>
        <w:t>тдельные договоры аренды земельных участков для завершения строительства заключены по истечении определенного периода времени после расторжения договоров аренды земельных участков для строительства, т</w:t>
      </w:r>
      <w:r w:rsidR="001C7942">
        <w:rPr>
          <w:sz w:val="28"/>
          <w:szCs w:val="28"/>
        </w:rPr>
        <w:t xml:space="preserve">о </w:t>
      </w:r>
      <w:r w:rsidR="00681687" w:rsidRPr="00DD6F4A">
        <w:rPr>
          <w:sz w:val="28"/>
          <w:szCs w:val="28"/>
        </w:rPr>
        <w:t>е</w:t>
      </w:r>
      <w:r w:rsidR="001C7942">
        <w:rPr>
          <w:sz w:val="28"/>
          <w:szCs w:val="28"/>
        </w:rPr>
        <w:t>сть</w:t>
      </w:r>
      <w:r w:rsidR="00681687" w:rsidRPr="00DD6F4A">
        <w:rPr>
          <w:sz w:val="28"/>
          <w:szCs w:val="28"/>
        </w:rPr>
        <w:t xml:space="preserve"> собственником объекта незавершенного строительства в этот период земельный участок использовался без оплаты.</w:t>
      </w:r>
    </w:p>
    <w:p w:rsidR="00681687" w:rsidRPr="00DD6F4A" w:rsidRDefault="00342B3F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В</w:t>
      </w:r>
      <w:r w:rsidR="00681687" w:rsidRPr="00DD6F4A">
        <w:rPr>
          <w:sz w:val="28"/>
          <w:szCs w:val="28"/>
        </w:rPr>
        <w:t xml:space="preserve"> случаях </w:t>
      </w:r>
      <w:proofErr w:type="gramStart"/>
      <w:r w:rsidR="00681687" w:rsidRPr="00DD6F4A">
        <w:rPr>
          <w:sz w:val="28"/>
          <w:szCs w:val="28"/>
        </w:rPr>
        <w:t>окончания срока действия договоров аренды земельн</w:t>
      </w:r>
      <w:r w:rsidRPr="00DD6F4A">
        <w:rPr>
          <w:sz w:val="28"/>
          <w:szCs w:val="28"/>
        </w:rPr>
        <w:t>ых</w:t>
      </w:r>
      <w:proofErr w:type="gramEnd"/>
      <w:r w:rsidR="00681687" w:rsidRPr="00DD6F4A">
        <w:rPr>
          <w:sz w:val="28"/>
          <w:szCs w:val="28"/>
        </w:rPr>
        <w:t xml:space="preserve"> участк</w:t>
      </w:r>
      <w:r w:rsidRPr="00DD6F4A">
        <w:rPr>
          <w:sz w:val="28"/>
          <w:szCs w:val="28"/>
        </w:rPr>
        <w:t>ов</w:t>
      </w:r>
      <w:r w:rsidR="00681687" w:rsidRPr="00DD6F4A">
        <w:rPr>
          <w:sz w:val="28"/>
          <w:szCs w:val="28"/>
        </w:rPr>
        <w:t>, предоставленн</w:t>
      </w:r>
      <w:r w:rsidRPr="00DD6F4A">
        <w:rPr>
          <w:sz w:val="28"/>
          <w:szCs w:val="28"/>
        </w:rPr>
        <w:t>ых</w:t>
      </w:r>
      <w:r w:rsidR="00681687" w:rsidRPr="00DD6F4A">
        <w:rPr>
          <w:sz w:val="28"/>
          <w:szCs w:val="28"/>
        </w:rPr>
        <w:t xml:space="preserve"> для завершения строительства, </w:t>
      </w:r>
      <w:r w:rsidR="00763165">
        <w:rPr>
          <w:sz w:val="28"/>
          <w:szCs w:val="28"/>
        </w:rPr>
        <w:t>департаментом имущественных отношений</w:t>
      </w:r>
      <w:r w:rsidRPr="00DD6F4A">
        <w:rPr>
          <w:sz w:val="28"/>
          <w:szCs w:val="28"/>
        </w:rPr>
        <w:t xml:space="preserve"> </w:t>
      </w:r>
      <w:r w:rsidR="00681687" w:rsidRPr="00DD6F4A">
        <w:rPr>
          <w:sz w:val="28"/>
          <w:szCs w:val="28"/>
        </w:rPr>
        <w:t xml:space="preserve">уведомления собственнику объекта недвижимого имущества об истечении срока действия договора и принятии решения о направлении в суд искового заявления об изъятии объекта незавершенного строительства путем продажи с публичных торгов не направлялись. </w:t>
      </w:r>
    </w:p>
    <w:p w:rsidR="00681687" w:rsidRPr="00DD6F4A" w:rsidRDefault="00681687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При анализе договоров аренды земельных участков, заключенных </w:t>
      </w:r>
      <w:r w:rsidR="00763165">
        <w:rPr>
          <w:sz w:val="28"/>
          <w:szCs w:val="28"/>
        </w:rPr>
        <w:t>департаментом имущественных отношений</w:t>
      </w:r>
      <w:r w:rsidRPr="00DD6F4A">
        <w:rPr>
          <w:sz w:val="28"/>
          <w:szCs w:val="28"/>
        </w:rPr>
        <w:t xml:space="preserve"> для строительства объектов, действовавших до заключения договоров аренды земельных участков для завершения строительства, установлены случаи применения для расчета арендной платы кадастровой</w:t>
      </w:r>
      <w:r w:rsidR="00342B3F" w:rsidRPr="00DD6F4A">
        <w:rPr>
          <w:sz w:val="28"/>
          <w:szCs w:val="28"/>
        </w:rPr>
        <w:t xml:space="preserve"> стоимости в заниженном размере.</w:t>
      </w:r>
      <w:r w:rsidRPr="00DD6F4A">
        <w:rPr>
          <w:sz w:val="28"/>
          <w:szCs w:val="28"/>
        </w:rPr>
        <w:t xml:space="preserve"> Кроме того, несвоевременное изменение размера арендной платы привело к </w:t>
      </w:r>
      <w:proofErr w:type="spellStart"/>
      <w:r w:rsidRPr="00DD6F4A">
        <w:rPr>
          <w:sz w:val="28"/>
          <w:szCs w:val="28"/>
        </w:rPr>
        <w:t>недополучению</w:t>
      </w:r>
      <w:proofErr w:type="spellEnd"/>
      <w:r w:rsidRPr="00DD6F4A">
        <w:rPr>
          <w:sz w:val="28"/>
          <w:szCs w:val="28"/>
        </w:rPr>
        <w:t xml:space="preserve"> средств бюджетом города</w:t>
      </w:r>
      <w:r w:rsidR="00763165">
        <w:rPr>
          <w:sz w:val="28"/>
          <w:szCs w:val="28"/>
        </w:rPr>
        <w:t xml:space="preserve"> Омска</w:t>
      </w:r>
      <w:r w:rsidRPr="00DD6F4A">
        <w:rPr>
          <w:sz w:val="28"/>
          <w:szCs w:val="28"/>
        </w:rPr>
        <w:t xml:space="preserve"> в связи с истечением срока исковой давности, а также в связи со списанием задолженности по причине ликвидации арендатора</w:t>
      </w:r>
      <w:r w:rsidR="00342B3F" w:rsidRPr="00DD6F4A">
        <w:rPr>
          <w:sz w:val="28"/>
          <w:szCs w:val="28"/>
        </w:rPr>
        <w:t>.</w:t>
      </w:r>
    </w:p>
    <w:p w:rsidR="004E3714" w:rsidRPr="00DD6F4A" w:rsidRDefault="00342B3F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Также установлены случаи</w:t>
      </w:r>
      <w:r w:rsidR="004E3714" w:rsidRPr="00DD6F4A">
        <w:rPr>
          <w:sz w:val="28"/>
          <w:szCs w:val="28"/>
        </w:rPr>
        <w:t>:</w:t>
      </w:r>
    </w:p>
    <w:p w:rsidR="004E3714" w:rsidRPr="00DD6F4A" w:rsidRDefault="004E3714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</w:t>
      </w:r>
      <w:r w:rsidR="00342B3F" w:rsidRPr="00DD6F4A">
        <w:rPr>
          <w:sz w:val="28"/>
          <w:szCs w:val="28"/>
        </w:rPr>
        <w:t xml:space="preserve"> </w:t>
      </w:r>
      <w:r w:rsidRPr="00DD6F4A">
        <w:rPr>
          <w:sz w:val="28"/>
          <w:szCs w:val="28"/>
        </w:rPr>
        <w:t xml:space="preserve">когда </w:t>
      </w:r>
      <w:r w:rsidR="00681687" w:rsidRPr="00DD6F4A">
        <w:rPr>
          <w:sz w:val="28"/>
          <w:szCs w:val="28"/>
        </w:rPr>
        <w:t>не производилось увеличение размера арендной платы в связи с изменением коэффициентов, используемых при расчете арендной платы</w:t>
      </w:r>
      <w:r w:rsidRPr="00DD6F4A">
        <w:rPr>
          <w:sz w:val="28"/>
          <w:szCs w:val="28"/>
        </w:rPr>
        <w:t xml:space="preserve">; </w:t>
      </w:r>
    </w:p>
    <w:p w:rsidR="004E3714" w:rsidRPr="00DD6F4A" w:rsidRDefault="004E3714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- когда </w:t>
      </w:r>
      <w:r w:rsidR="00681687" w:rsidRPr="00DD6F4A">
        <w:rPr>
          <w:sz w:val="28"/>
          <w:szCs w:val="28"/>
        </w:rPr>
        <w:t>не производилось изменение размера доли земельного участка в связи с увеличением площади нежилых помещений, что привело к оплате арендной платы в заниженном размере длительный период времени;</w:t>
      </w:r>
      <w:r w:rsidRPr="00DD6F4A">
        <w:rPr>
          <w:sz w:val="28"/>
          <w:szCs w:val="28"/>
        </w:rPr>
        <w:t xml:space="preserve"> </w:t>
      </w:r>
    </w:p>
    <w:p w:rsidR="004E3714" w:rsidRPr="00DD6F4A" w:rsidRDefault="004E3714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lastRenderedPageBreak/>
        <w:t>- использования долей в праве пользования земельным участком, земельных участков и их частей с нарушением ст</w:t>
      </w:r>
      <w:r w:rsidR="00763165">
        <w:rPr>
          <w:sz w:val="28"/>
          <w:szCs w:val="28"/>
        </w:rPr>
        <w:t>.</w:t>
      </w:r>
      <w:r w:rsidRPr="00DD6F4A">
        <w:rPr>
          <w:sz w:val="28"/>
          <w:szCs w:val="28"/>
        </w:rPr>
        <w:t xml:space="preserve"> 65 З</w:t>
      </w:r>
      <w:r w:rsidR="00763165">
        <w:rPr>
          <w:sz w:val="28"/>
          <w:szCs w:val="28"/>
        </w:rPr>
        <w:t xml:space="preserve">емельного </w:t>
      </w:r>
      <w:r w:rsidR="008820D2">
        <w:rPr>
          <w:sz w:val="28"/>
          <w:szCs w:val="28"/>
        </w:rPr>
        <w:t>к</w:t>
      </w:r>
      <w:r w:rsidR="002F5A50">
        <w:rPr>
          <w:sz w:val="28"/>
          <w:szCs w:val="28"/>
        </w:rPr>
        <w:t>одекса</w:t>
      </w:r>
      <w:r w:rsidRPr="00DD6F4A">
        <w:rPr>
          <w:sz w:val="28"/>
          <w:szCs w:val="28"/>
        </w:rPr>
        <w:t xml:space="preserve"> РФ, то есть бесплатно;</w:t>
      </w:r>
    </w:p>
    <w:p w:rsidR="00681687" w:rsidRDefault="004E3714" w:rsidP="00DD6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F4A">
        <w:rPr>
          <w:sz w:val="28"/>
          <w:szCs w:val="28"/>
        </w:rPr>
        <w:t>- использования земельных участков, по которым занижена кадастровая стоимость.</w:t>
      </w:r>
    </w:p>
    <w:p w:rsidR="002E200F" w:rsidRPr="007D4908" w:rsidRDefault="002E200F" w:rsidP="00AA00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045C" w:rsidRDefault="007A045C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A4481" w:rsidRPr="00191BC0">
        <w:rPr>
          <w:bCs/>
          <w:sz w:val="28"/>
          <w:szCs w:val="28"/>
        </w:rPr>
        <w:t>.</w:t>
      </w:r>
      <w:r w:rsidR="007B6977" w:rsidRPr="00191BC0">
        <w:rPr>
          <w:bCs/>
          <w:sz w:val="28"/>
          <w:szCs w:val="28"/>
        </w:rPr>
        <w:t xml:space="preserve"> </w:t>
      </w:r>
      <w:r w:rsidR="0097703D" w:rsidRPr="00191BC0">
        <w:rPr>
          <w:bCs/>
          <w:sz w:val="28"/>
          <w:szCs w:val="28"/>
        </w:rPr>
        <w:t xml:space="preserve">Контроль </w:t>
      </w:r>
      <w:r w:rsidR="005732A9" w:rsidRPr="00191BC0">
        <w:rPr>
          <w:bCs/>
          <w:sz w:val="28"/>
          <w:szCs w:val="28"/>
        </w:rPr>
        <w:t>в сфере</w:t>
      </w:r>
      <w:r w:rsidR="0097703D" w:rsidRPr="00191BC0">
        <w:rPr>
          <w:bCs/>
          <w:sz w:val="28"/>
          <w:szCs w:val="28"/>
        </w:rPr>
        <w:t xml:space="preserve"> </w:t>
      </w:r>
      <w:r w:rsidR="000D36E0" w:rsidRPr="00191BC0">
        <w:rPr>
          <w:bCs/>
          <w:sz w:val="28"/>
          <w:szCs w:val="28"/>
        </w:rPr>
        <w:t xml:space="preserve">закупок товаров, работ, </w:t>
      </w:r>
    </w:p>
    <w:p w:rsidR="000D36E0" w:rsidRPr="00191BC0" w:rsidRDefault="000D36E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 w:rsidRPr="00191BC0">
        <w:rPr>
          <w:bCs/>
          <w:sz w:val="28"/>
          <w:szCs w:val="28"/>
        </w:rPr>
        <w:t xml:space="preserve">услуг </w:t>
      </w:r>
      <w:r w:rsidR="008113C2" w:rsidRPr="00191BC0">
        <w:rPr>
          <w:bCs/>
          <w:sz w:val="28"/>
          <w:szCs w:val="28"/>
        </w:rPr>
        <w:t>для муниципальных нужд</w:t>
      </w:r>
    </w:p>
    <w:p w:rsidR="00A139DB" w:rsidRDefault="00A139DB" w:rsidP="00F77D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742C6" w:rsidRPr="00325683" w:rsidRDefault="00B742C6" w:rsidP="00325683">
      <w:pPr>
        <w:pStyle w:val="afc"/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325683">
        <w:rPr>
          <w:sz w:val="28"/>
          <w:szCs w:val="28"/>
        </w:rPr>
        <w:t>В 2018 году в рамках осуществления контроля в сфере закупок проведено</w:t>
      </w:r>
      <w:r w:rsidR="00E579B1" w:rsidRPr="00325683">
        <w:rPr>
          <w:sz w:val="28"/>
          <w:szCs w:val="28"/>
        </w:rPr>
        <w:t xml:space="preserve"> </w:t>
      </w:r>
      <w:r w:rsidRPr="00325683">
        <w:rPr>
          <w:sz w:val="28"/>
          <w:szCs w:val="28"/>
        </w:rPr>
        <w:t xml:space="preserve">4 плановые проверки в отношении следующих заказчиков: ДГХ, бюджетное дошкольное образовательное учреждение города Омска «Центр развития </w:t>
      </w:r>
      <w:proofErr w:type="gramStart"/>
      <w:r w:rsidRPr="00325683">
        <w:rPr>
          <w:sz w:val="28"/>
          <w:szCs w:val="28"/>
        </w:rPr>
        <w:t>ребенка–детский</w:t>
      </w:r>
      <w:proofErr w:type="gramEnd"/>
      <w:r w:rsidRPr="00325683">
        <w:rPr>
          <w:sz w:val="28"/>
          <w:szCs w:val="28"/>
        </w:rPr>
        <w:t xml:space="preserve"> сад № 53» (БДОУ «ЦРР–детский сад № 53»), бюджетное учреждение города Омска «</w:t>
      </w:r>
      <w:proofErr w:type="spellStart"/>
      <w:r w:rsidRPr="00325683">
        <w:rPr>
          <w:sz w:val="28"/>
          <w:szCs w:val="28"/>
        </w:rPr>
        <w:t>Спецавтохозяйство</w:t>
      </w:r>
      <w:proofErr w:type="spellEnd"/>
      <w:r w:rsidRPr="00325683">
        <w:rPr>
          <w:sz w:val="28"/>
          <w:szCs w:val="28"/>
        </w:rPr>
        <w:t xml:space="preserve">», </w:t>
      </w:r>
      <w:r w:rsidRPr="00325683">
        <w:rPr>
          <w:rStyle w:val="cfoficetitle"/>
          <w:sz w:val="28"/>
          <w:szCs w:val="28"/>
        </w:rPr>
        <w:t>МУП БК-2.</w:t>
      </w:r>
    </w:p>
    <w:p w:rsidR="00AC47BB" w:rsidRPr="00325683" w:rsidRDefault="00B742C6" w:rsidP="003256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683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r w:rsidR="00AD3DFC" w:rsidRPr="00325683">
        <w:rPr>
          <w:rFonts w:ascii="Times New Roman" w:hAnsi="Times New Roman" w:cs="Times New Roman"/>
          <w:sz w:val="28"/>
          <w:szCs w:val="28"/>
        </w:rPr>
        <w:t>проверок</w:t>
      </w:r>
      <w:r w:rsidRPr="00325683">
        <w:rPr>
          <w:rFonts w:ascii="Times New Roman" w:hAnsi="Times New Roman" w:cs="Times New Roman"/>
          <w:sz w:val="28"/>
          <w:szCs w:val="28"/>
        </w:rPr>
        <w:t xml:space="preserve"> выявлены следующие основные нарушения Федеральн</w:t>
      </w:r>
      <w:r w:rsidR="00763165" w:rsidRPr="00325683">
        <w:rPr>
          <w:rFonts w:ascii="Times New Roman" w:hAnsi="Times New Roman" w:cs="Times New Roman"/>
          <w:sz w:val="28"/>
          <w:szCs w:val="28"/>
        </w:rPr>
        <w:t>ого</w:t>
      </w:r>
      <w:r w:rsidRPr="003256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3165" w:rsidRPr="00325683">
        <w:rPr>
          <w:rFonts w:ascii="Times New Roman" w:hAnsi="Times New Roman" w:cs="Times New Roman"/>
          <w:sz w:val="28"/>
          <w:szCs w:val="28"/>
        </w:rPr>
        <w:t>а</w:t>
      </w:r>
      <w:r w:rsidRPr="00325683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763165" w:rsidRPr="00325683">
        <w:rPr>
          <w:rFonts w:ascii="Times New Roman" w:hAnsi="Times New Roman" w:cs="Times New Roman"/>
          <w:sz w:val="28"/>
          <w:szCs w:val="28"/>
        </w:rPr>
        <w:t xml:space="preserve"> </w:t>
      </w:r>
      <w:r w:rsidRPr="00325683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</w:t>
      </w:r>
      <w:r w:rsidR="00763165" w:rsidRPr="00325683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325683">
        <w:rPr>
          <w:rFonts w:ascii="Times New Roman" w:hAnsi="Times New Roman" w:cs="Times New Roman"/>
          <w:sz w:val="28"/>
          <w:szCs w:val="28"/>
        </w:rPr>
        <w:t>:</w:t>
      </w:r>
    </w:p>
    <w:p w:rsidR="00B742C6" w:rsidRPr="00325683" w:rsidRDefault="00AC47BB" w:rsidP="003256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5683">
        <w:rPr>
          <w:rFonts w:ascii="Times New Roman" w:hAnsi="Times New Roman" w:cs="Times New Roman"/>
          <w:sz w:val="28"/>
          <w:szCs w:val="28"/>
        </w:rPr>
        <w:t xml:space="preserve">1) </w:t>
      </w:r>
      <w:r w:rsidR="00B742C6" w:rsidRPr="00325683">
        <w:rPr>
          <w:rFonts w:ascii="Times New Roman" w:hAnsi="Times New Roman" w:cs="Times New Roman"/>
          <w:sz w:val="28"/>
          <w:szCs w:val="28"/>
        </w:rPr>
        <w:t>при осуществлении планирования закупок</w:t>
      </w:r>
      <w:r w:rsidR="00763165" w:rsidRPr="00325683">
        <w:rPr>
          <w:rFonts w:ascii="Times New Roman" w:hAnsi="Times New Roman" w:cs="Times New Roman"/>
          <w:sz w:val="28"/>
          <w:szCs w:val="28"/>
        </w:rPr>
        <w:t>:</w:t>
      </w:r>
      <w:r w:rsidR="00B742C6" w:rsidRPr="00325683">
        <w:rPr>
          <w:rFonts w:ascii="Times New Roman" w:hAnsi="Times New Roman" w:cs="Times New Roman"/>
          <w:sz w:val="28"/>
          <w:szCs w:val="28"/>
        </w:rPr>
        <w:t xml:space="preserve"> несвоевременно утверждены план </w:t>
      </w:r>
      <w:r w:rsidR="00E722C5" w:rsidRPr="00325683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B742C6" w:rsidRPr="00325683">
        <w:rPr>
          <w:rFonts w:ascii="Times New Roman" w:hAnsi="Times New Roman" w:cs="Times New Roman"/>
          <w:sz w:val="28"/>
          <w:szCs w:val="28"/>
        </w:rPr>
        <w:t xml:space="preserve">и план-график закупок (БДОУ «ЦРР–детский сад № 53»), не внесены требуемые изменения в план-график закупок (МУП БК-2), в плане-графике закупок проведены ненадлежащие изменения после осуществления закупок (ДГХ) (ч. 8 ст. 17, п. 2 ч. 3, ч. 10, п. 3 ч. 13 ст. 21 Федерального закона </w:t>
      </w:r>
      <w:r w:rsidR="008820D2">
        <w:rPr>
          <w:rFonts w:ascii="Times New Roman" w:hAnsi="Times New Roman" w:cs="Times New Roman"/>
          <w:sz w:val="28"/>
          <w:szCs w:val="28"/>
        </w:rPr>
        <w:t xml:space="preserve">   </w:t>
      </w:r>
      <w:r w:rsidR="00B742C6" w:rsidRPr="00325683">
        <w:rPr>
          <w:rFonts w:ascii="Times New Roman" w:hAnsi="Times New Roman" w:cs="Times New Roman"/>
          <w:sz w:val="28"/>
          <w:szCs w:val="28"/>
        </w:rPr>
        <w:t>№ 44-ФЗ);</w:t>
      </w:r>
      <w:proofErr w:type="gramEnd"/>
    </w:p>
    <w:p w:rsidR="00B742C6" w:rsidRPr="00325683" w:rsidRDefault="00AC47BB" w:rsidP="003256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683">
        <w:rPr>
          <w:rFonts w:ascii="Times New Roman" w:hAnsi="Times New Roman" w:cs="Times New Roman"/>
          <w:sz w:val="28"/>
          <w:szCs w:val="28"/>
        </w:rPr>
        <w:t xml:space="preserve">2) </w:t>
      </w:r>
      <w:r w:rsidR="00B742C6" w:rsidRPr="00325683">
        <w:rPr>
          <w:rFonts w:ascii="Times New Roman" w:hAnsi="Times New Roman" w:cs="Times New Roman"/>
          <w:sz w:val="28"/>
          <w:szCs w:val="28"/>
        </w:rPr>
        <w:t xml:space="preserve">при заключении и исполнении муниципальных контрактов </w:t>
      </w:r>
      <w:r w:rsidR="00E722C5" w:rsidRPr="00325683">
        <w:rPr>
          <w:rFonts w:ascii="Times New Roman" w:hAnsi="Times New Roman" w:cs="Times New Roman"/>
          <w:sz w:val="28"/>
          <w:szCs w:val="28"/>
        </w:rPr>
        <w:t>(</w:t>
      </w:r>
      <w:r w:rsidR="00B742C6" w:rsidRPr="00325683">
        <w:rPr>
          <w:rFonts w:ascii="Times New Roman" w:hAnsi="Times New Roman" w:cs="Times New Roman"/>
          <w:sz w:val="28"/>
          <w:szCs w:val="28"/>
        </w:rPr>
        <w:t>договоров</w:t>
      </w:r>
      <w:r w:rsidR="00E722C5" w:rsidRPr="00325683">
        <w:rPr>
          <w:rFonts w:ascii="Times New Roman" w:hAnsi="Times New Roman" w:cs="Times New Roman"/>
          <w:sz w:val="28"/>
          <w:szCs w:val="28"/>
        </w:rPr>
        <w:t>)</w:t>
      </w:r>
      <w:r w:rsidR="00B742C6" w:rsidRPr="003256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2C6" w:rsidRPr="00325683" w:rsidRDefault="00B742C6" w:rsidP="00325683">
      <w:pPr>
        <w:pStyle w:val="afc"/>
        <w:ind w:left="0" w:firstLine="709"/>
        <w:jc w:val="both"/>
        <w:rPr>
          <w:sz w:val="28"/>
          <w:szCs w:val="28"/>
        </w:rPr>
      </w:pPr>
      <w:proofErr w:type="gramStart"/>
      <w:r w:rsidRPr="00325683">
        <w:rPr>
          <w:sz w:val="28"/>
          <w:szCs w:val="28"/>
        </w:rPr>
        <w:t xml:space="preserve">– МУП БК-2 заключен контракт на условиях, не соответствующих объявленным в извещении и предложенным в заявке победителя запроса котировок, в части описания характеристики поставляемого товара, что привело к уменьшению количества поставленного товара (ч. 1 ст. 34, </w:t>
      </w:r>
      <w:hyperlink r:id="rId14" w:history="1">
        <w:r w:rsidRPr="00325683">
          <w:rPr>
            <w:sz w:val="28"/>
            <w:szCs w:val="28"/>
          </w:rPr>
          <w:t>ч. 14 ст. 78</w:t>
        </w:r>
      </w:hyperlink>
      <w:r w:rsidRPr="00325683">
        <w:rPr>
          <w:sz w:val="28"/>
          <w:szCs w:val="28"/>
        </w:rPr>
        <w:t>, ч. 10 ст. 83.2 Федерального закона № 44-ФЗ);</w:t>
      </w:r>
      <w:proofErr w:type="gramEnd"/>
    </w:p>
    <w:p w:rsidR="00B742C6" w:rsidRPr="00325683" w:rsidRDefault="00B742C6" w:rsidP="0032568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5683">
        <w:rPr>
          <w:sz w:val="28"/>
          <w:szCs w:val="28"/>
        </w:rPr>
        <w:t>– по результатам проведения электронных аукционов МУП БК-2 заключены контракты без прим</w:t>
      </w:r>
      <w:r w:rsidR="001C7942">
        <w:rPr>
          <w:sz w:val="28"/>
          <w:szCs w:val="28"/>
        </w:rPr>
        <w:t>енения антидемпинговых мер, то есть</w:t>
      </w:r>
      <w:r w:rsidRPr="00325683">
        <w:rPr>
          <w:sz w:val="28"/>
          <w:szCs w:val="28"/>
        </w:rPr>
        <w:t xml:space="preserve"> без предоставления победителями </w:t>
      </w:r>
      <w:r w:rsidRPr="00325683">
        <w:rPr>
          <w:sz w:val="28"/>
          <w:szCs w:val="28"/>
          <w:shd w:val="clear" w:color="auto" w:fill="FFFFFF"/>
        </w:rPr>
        <w:t>обеспечения исполнения контрактов с увеличением в 1,5 раза либо подтверждения их добросовестности (</w:t>
      </w:r>
      <w:hyperlink r:id="rId15" w:history="1">
        <w:proofErr w:type="gramStart"/>
        <w:r w:rsidRPr="00325683">
          <w:rPr>
            <w:sz w:val="28"/>
            <w:szCs w:val="28"/>
          </w:rPr>
          <w:t>ч</w:t>
        </w:r>
        <w:proofErr w:type="gramEnd"/>
        <w:r w:rsidRPr="00325683">
          <w:rPr>
            <w:sz w:val="28"/>
            <w:szCs w:val="28"/>
          </w:rPr>
          <w:t xml:space="preserve">. 2, 6 ст. </w:t>
        </w:r>
      </w:hyperlink>
      <w:r w:rsidRPr="00325683">
        <w:rPr>
          <w:sz w:val="28"/>
          <w:szCs w:val="28"/>
        </w:rPr>
        <w:t xml:space="preserve">37 Федерального закона </w:t>
      </w:r>
      <w:r w:rsidR="00E722C5" w:rsidRPr="00325683">
        <w:rPr>
          <w:sz w:val="28"/>
          <w:szCs w:val="28"/>
        </w:rPr>
        <w:t xml:space="preserve">              </w:t>
      </w:r>
      <w:r w:rsidRPr="00325683">
        <w:rPr>
          <w:sz w:val="28"/>
          <w:szCs w:val="28"/>
        </w:rPr>
        <w:t>№ 44-ФЗ);</w:t>
      </w:r>
    </w:p>
    <w:p w:rsidR="00B742C6" w:rsidRPr="00325683" w:rsidRDefault="00B742C6" w:rsidP="0032568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5683">
        <w:rPr>
          <w:sz w:val="28"/>
          <w:szCs w:val="28"/>
        </w:rPr>
        <w:t>– МУП БК-2 заключен контракт с победителем запроса котировок, не предоставившим выписку из ЕГРЮЛ или ее копию (</w:t>
      </w:r>
      <w:proofErr w:type="gramStart"/>
      <w:r w:rsidRPr="00325683">
        <w:rPr>
          <w:sz w:val="28"/>
          <w:szCs w:val="28"/>
        </w:rPr>
        <w:t>ч</w:t>
      </w:r>
      <w:proofErr w:type="gramEnd"/>
      <w:r w:rsidRPr="00325683">
        <w:rPr>
          <w:sz w:val="28"/>
          <w:szCs w:val="28"/>
        </w:rPr>
        <w:t xml:space="preserve">. </w:t>
      </w:r>
      <w:hyperlink r:id="rId16" w:history="1">
        <w:r w:rsidRPr="00325683">
          <w:rPr>
            <w:sz w:val="28"/>
            <w:szCs w:val="28"/>
          </w:rPr>
          <w:t>11 ст. 78</w:t>
        </w:r>
      </w:hyperlink>
      <w:r w:rsidRPr="00325683">
        <w:rPr>
          <w:sz w:val="28"/>
          <w:szCs w:val="28"/>
        </w:rPr>
        <w:t xml:space="preserve"> Федерального закона № 44-ФЗ);</w:t>
      </w:r>
    </w:p>
    <w:p w:rsidR="00B742C6" w:rsidRPr="00325683" w:rsidRDefault="00B742C6" w:rsidP="0032568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83">
        <w:rPr>
          <w:rFonts w:ascii="Times New Roman" w:hAnsi="Times New Roman" w:cs="Times New Roman"/>
          <w:sz w:val="28"/>
          <w:szCs w:val="28"/>
        </w:rPr>
        <w:t>– всеми заказчиками при заключении отдельных договоров с единственным поставщиком (подрядчиком, исполнителем) срок оплаты определен в рабочих днях с превышением максимального 30-дневного срока, установленного в календарных днях (</w:t>
      </w:r>
      <w:proofErr w:type="gramStart"/>
      <w:r w:rsidRPr="003256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25683">
        <w:rPr>
          <w:rFonts w:ascii="Times New Roman" w:hAnsi="Times New Roman" w:cs="Times New Roman"/>
          <w:sz w:val="28"/>
          <w:szCs w:val="28"/>
        </w:rPr>
        <w:t>. 13.1 ст. 34 Федерального закона 44-ФЗ);</w:t>
      </w:r>
    </w:p>
    <w:p w:rsidR="00B742C6" w:rsidRPr="00325683" w:rsidRDefault="00B742C6" w:rsidP="003256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25683">
        <w:rPr>
          <w:rFonts w:eastAsiaTheme="minorHAnsi"/>
          <w:sz w:val="28"/>
          <w:szCs w:val="28"/>
          <w:lang w:eastAsia="en-US"/>
        </w:rPr>
        <w:t xml:space="preserve">– </w:t>
      </w:r>
      <w:r w:rsidR="00325683" w:rsidRPr="00325683">
        <w:rPr>
          <w:sz w:val="28"/>
          <w:szCs w:val="28"/>
        </w:rPr>
        <w:t xml:space="preserve">БДОУ «ЦРР–детский сад № 53» </w:t>
      </w:r>
      <w:r w:rsidRPr="00325683">
        <w:rPr>
          <w:rFonts w:eastAsiaTheme="minorHAnsi"/>
          <w:sz w:val="28"/>
          <w:szCs w:val="28"/>
          <w:lang w:eastAsia="en-US"/>
        </w:rPr>
        <w:t>д</w:t>
      </w:r>
      <w:r w:rsidRPr="00325683">
        <w:rPr>
          <w:bCs/>
          <w:sz w:val="28"/>
          <w:szCs w:val="28"/>
        </w:rPr>
        <w:t xml:space="preserve">оговоры заключались позднее начала осуществления закупок, </w:t>
      </w:r>
      <w:r w:rsidR="001C7942">
        <w:rPr>
          <w:sz w:val="28"/>
          <w:szCs w:val="28"/>
        </w:rPr>
        <w:t>то есть</w:t>
      </w:r>
      <w:r w:rsidRPr="00325683">
        <w:rPr>
          <w:sz w:val="28"/>
          <w:szCs w:val="28"/>
        </w:rPr>
        <w:t xml:space="preserve"> принимались обязательства по расчетам за ранее полученные товары, оказанные услуги</w:t>
      </w:r>
      <w:r w:rsidRPr="00325683">
        <w:rPr>
          <w:bCs/>
          <w:sz w:val="28"/>
          <w:szCs w:val="28"/>
        </w:rPr>
        <w:t xml:space="preserve"> (</w:t>
      </w:r>
      <w:r w:rsidRPr="00325683">
        <w:rPr>
          <w:sz w:val="28"/>
          <w:szCs w:val="28"/>
        </w:rPr>
        <w:t xml:space="preserve">п. 2, 3 ст. 3 Федерального закона </w:t>
      </w:r>
      <w:r w:rsidR="008820D2">
        <w:rPr>
          <w:sz w:val="28"/>
          <w:szCs w:val="28"/>
        </w:rPr>
        <w:t xml:space="preserve">             </w:t>
      </w:r>
      <w:r w:rsidRPr="00325683">
        <w:rPr>
          <w:sz w:val="28"/>
          <w:szCs w:val="28"/>
        </w:rPr>
        <w:t>№ 44-ФЗ)</w:t>
      </w:r>
      <w:r w:rsidR="00325683" w:rsidRPr="00325683">
        <w:rPr>
          <w:sz w:val="28"/>
          <w:szCs w:val="28"/>
        </w:rPr>
        <w:t>;</w:t>
      </w:r>
    </w:p>
    <w:p w:rsidR="00B742C6" w:rsidRPr="00325683" w:rsidRDefault="00B742C6" w:rsidP="00325683">
      <w:pPr>
        <w:pStyle w:val="af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25683">
        <w:rPr>
          <w:rFonts w:eastAsiaTheme="minorHAnsi"/>
          <w:sz w:val="28"/>
          <w:szCs w:val="28"/>
          <w:lang w:eastAsia="en-US"/>
        </w:rPr>
        <w:lastRenderedPageBreak/>
        <w:t xml:space="preserve">– </w:t>
      </w:r>
      <w:r w:rsidRPr="00325683">
        <w:rPr>
          <w:sz w:val="28"/>
          <w:szCs w:val="28"/>
        </w:rPr>
        <w:t>в обеспечение исполнения договора учреждени</w:t>
      </w:r>
      <w:r w:rsidR="00325683">
        <w:rPr>
          <w:sz w:val="28"/>
          <w:szCs w:val="28"/>
        </w:rPr>
        <w:t>ями</w:t>
      </w:r>
      <w:r w:rsidRPr="00325683">
        <w:rPr>
          <w:sz w:val="28"/>
          <w:szCs w:val="28"/>
        </w:rPr>
        <w:t xml:space="preserve"> прин</w:t>
      </w:r>
      <w:r w:rsidR="00325683">
        <w:rPr>
          <w:sz w:val="28"/>
          <w:szCs w:val="28"/>
        </w:rPr>
        <w:t>ималась</w:t>
      </w:r>
      <w:r w:rsidRPr="00325683">
        <w:rPr>
          <w:sz w:val="28"/>
          <w:szCs w:val="28"/>
        </w:rPr>
        <w:t xml:space="preserve"> банковская гарантия, оформленная с нарушением установленных требований (п. 7 ч. 2, п. 2 ч. 6 ст. 45</w:t>
      </w:r>
      <w:r w:rsidR="00325683">
        <w:rPr>
          <w:sz w:val="28"/>
          <w:szCs w:val="28"/>
        </w:rPr>
        <w:t>, ч. 3 ст. 96</w:t>
      </w:r>
      <w:r w:rsidRPr="00325683">
        <w:rPr>
          <w:sz w:val="28"/>
          <w:szCs w:val="28"/>
        </w:rPr>
        <w:t xml:space="preserve"> Федерального закона № 44-ФЗ);</w:t>
      </w:r>
    </w:p>
    <w:p w:rsidR="00B742C6" w:rsidRPr="00325683" w:rsidRDefault="00B742C6" w:rsidP="003256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683">
        <w:rPr>
          <w:rFonts w:ascii="Times New Roman" w:hAnsi="Times New Roman" w:cs="Times New Roman"/>
          <w:sz w:val="28"/>
          <w:szCs w:val="28"/>
        </w:rPr>
        <w:t xml:space="preserve">– возврат обеспечения исполнения контрактов (договоров) осуществлялся позднее установленного срока (ст. 309, п. 1 ст. 314 Гражданского </w:t>
      </w:r>
      <w:r w:rsidR="002F5A50">
        <w:rPr>
          <w:rFonts w:ascii="Times New Roman" w:hAnsi="Times New Roman" w:cs="Times New Roman"/>
          <w:sz w:val="28"/>
          <w:szCs w:val="28"/>
        </w:rPr>
        <w:t>кодекса</w:t>
      </w:r>
      <w:r w:rsidRPr="00325683">
        <w:rPr>
          <w:rFonts w:ascii="Times New Roman" w:hAnsi="Times New Roman" w:cs="Times New Roman"/>
          <w:sz w:val="28"/>
          <w:szCs w:val="28"/>
        </w:rPr>
        <w:t xml:space="preserve"> </w:t>
      </w:r>
      <w:r w:rsidR="00325683">
        <w:rPr>
          <w:rFonts w:ascii="Times New Roman" w:hAnsi="Times New Roman" w:cs="Times New Roman"/>
          <w:sz w:val="28"/>
          <w:szCs w:val="28"/>
        </w:rPr>
        <w:t>РФ)</w:t>
      </w:r>
      <w:r w:rsidRPr="00325683">
        <w:rPr>
          <w:rFonts w:ascii="Times New Roman" w:hAnsi="Times New Roman" w:cs="Times New Roman"/>
          <w:sz w:val="28"/>
          <w:szCs w:val="28"/>
        </w:rPr>
        <w:t>;</w:t>
      </w:r>
    </w:p>
    <w:p w:rsidR="00B742C6" w:rsidRPr="00325683" w:rsidRDefault="00AC47BB" w:rsidP="0032568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5683">
        <w:rPr>
          <w:sz w:val="28"/>
          <w:szCs w:val="28"/>
        </w:rPr>
        <w:t xml:space="preserve">3) </w:t>
      </w:r>
      <w:r w:rsidR="00B742C6" w:rsidRPr="00325683">
        <w:rPr>
          <w:sz w:val="28"/>
          <w:szCs w:val="28"/>
        </w:rPr>
        <w:t>при направлении информации в единую информационную систему в сфере закупок:</w:t>
      </w:r>
    </w:p>
    <w:p w:rsidR="00B742C6" w:rsidRPr="00325683" w:rsidRDefault="00325683" w:rsidP="00325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несвоевременно размещалась</w:t>
      </w:r>
      <w:r w:rsidR="00B742C6" w:rsidRPr="0032568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B742C6" w:rsidRPr="00325683">
        <w:rPr>
          <w:sz w:val="28"/>
          <w:szCs w:val="28"/>
        </w:rPr>
        <w:t xml:space="preserve"> об исполнении контрактов (договоров)</w:t>
      </w:r>
      <w:r>
        <w:rPr>
          <w:sz w:val="28"/>
          <w:szCs w:val="28"/>
        </w:rPr>
        <w:t xml:space="preserve"> и</w:t>
      </w:r>
      <w:r w:rsidR="00B742C6" w:rsidRPr="00325683">
        <w:rPr>
          <w:sz w:val="28"/>
          <w:szCs w:val="28"/>
        </w:rPr>
        <w:t xml:space="preserve"> </w:t>
      </w:r>
      <w:r w:rsidR="00B742C6" w:rsidRPr="00325683">
        <w:rPr>
          <w:rStyle w:val="iceouttxt1"/>
          <w:rFonts w:ascii="Times New Roman" w:hAnsi="Times New Roman" w:cs="Times New Roman"/>
          <w:color w:val="auto"/>
          <w:sz w:val="28"/>
          <w:szCs w:val="28"/>
        </w:rPr>
        <w:t xml:space="preserve">отчеты </w:t>
      </w:r>
      <w:r w:rsidR="00B742C6" w:rsidRPr="00325683">
        <w:rPr>
          <w:sz w:val="28"/>
          <w:szCs w:val="28"/>
        </w:rPr>
        <w:t>об исполнении, расторжении и о результатах отдельных этапов исполнения контрактов (договоров) (</w:t>
      </w:r>
      <w:proofErr w:type="gramStart"/>
      <w:r w:rsidR="00B742C6" w:rsidRPr="00325683">
        <w:rPr>
          <w:sz w:val="28"/>
          <w:szCs w:val="28"/>
        </w:rPr>
        <w:t>ч</w:t>
      </w:r>
      <w:proofErr w:type="gramEnd"/>
      <w:r w:rsidR="00B742C6" w:rsidRPr="00325683">
        <w:rPr>
          <w:sz w:val="28"/>
          <w:szCs w:val="28"/>
        </w:rPr>
        <w:t xml:space="preserve">. 9 ст. 94, ч. 3 ст. 103 Федерального закона № 44-ФЗ); </w:t>
      </w:r>
    </w:p>
    <w:p w:rsidR="00B742C6" w:rsidRPr="00325683" w:rsidRDefault="00B742C6" w:rsidP="0032568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5683">
        <w:rPr>
          <w:sz w:val="28"/>
          <w:szCs w:val="28"/>
        </w:rPr>
        <w:t>– при формировании информации и отчетов об исполнении, расторжении и о результатах отдельных этапов исполнения</w:t>
      </w:r>
      <w:r w:rsidR="00AD3DFC" w:rsidRPr="00325683">
        <w:rPr>
          <w:sz w:val="28"/>
          <w:szCs w:val="28"/>
        </w:rPr>
        <w:t xml:space="preserve"> контрактов не отраж</w:t>
      </w:r>
      <w:r w:rsidR="00CD6903">
        <w:rPr>
          <w:sz w:val="28"/>
          <w:szCs w:val="28"/>
        </w:rPr>
        <w:t>ались</w:t>
      </w:r>
      <w:r w:rsidR="00AD3DFC" w:rsidRPr="00325683">
        <w:rPr>
          <w:sz w:val="28"/>
          <w:szCs w:val="28"/>
        </w:rPr>
        <w:t xml:space="preserve"> </w:t>
      </w:r>
      <w:r w:rsidRPr="00325683">
        <w:rPr>
          <w:sz w:val="28"/>
          <w:szCs w:val="28"/>
        </w:rPr>
        <w:t>установленные сведения, не соблюд</w:t>
      </w:r>
      <w:r w:rsidR="00CD6903">
        <w:rPr>
          <w:sz w:val="28"/>
          <w:szCs w:val="28"/>
        </w:rPr>
        <w:t>ался</w:t>
      </w:r>
      <w:r w:rsidRPr="00325683">
        <w:rPr>
          <w:sz w:val="28"/>
          <w:szCs w:val="28"/>
        </w:rPr>
        <w:t xml:space="preserve"> порядок их формирования</w:t>
      </w:r>
      <w:r w:rsidR="00CD6903">
        <w:rPr>
          <w:sz w:val="28"/>
          <w:szCs w:val="28"/>
        </w:rPr>
        <w:t xml:space="preserve"> (постановление Правительства РФ от 28.11.2013 № 1093)</w:t>
      </w:r>
      <w:r w:rsidRPr="00325683">
        <w:rPr>
          <w:sz w:val="28"/>
          <w:szCs w:val="28"/>
        </w:rPr>
        <w:t>.</w:t>
      </w:r>
    </w:p>
    <w:p w:rsidR="00B742C6" w:rsidRPr="00325683" w:rsidRDefault="00B742C6" w:rsidP="003256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683">
        <w:rPr>
          <w:sz w:val="28"/>
          <w:szCs w:val="28"/>
        </w:rPr>
        <w:t>В отчетном периоде в рамках реализации полномочий по контролю за соблюдением законодательства Российской Федерации о контрактной системе</w:t>
      </w:r>
      <w:proofErr w:type="gramEnd"/>
      <w:r w:rsidRPr="00325683">
        <w:rPr>
          <w:sz w:val="28"/>
          <w:szCs w:val="28"/>
        </w:rPr>
        <w:t xml:space="preserve"> в сфере закупок КСП г. Омска:</w:t>
      </w:r>
    </w:p>
    <w:p w:rsidR="00B742C6" w:rsidRPr="00325683" w:rsidRDefault="00B742C6" w:rsidP="00CD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683">
        <w:rPr>
          <w:sz w:val="28"/>
          <w:szCs w:val="28"/>
        </w:rPr>
        <w:t xml:space="preserve">– рассмотрено 29 обращений заказчиков о согласовании заключения муниципальных контрактов (договоров) с единственным поставщиком (подрядчиком, исполнителем), в связи с признанием открытых конкурсов несостоявшимися (п. 25 ч. 1 ст. 93 </w:t>
      </w:r>
      <w:r w:rsidRPr="00325683">
        <w:rPr>
          <w:rFonts w:eastAsia="Calibri"/>
          <w:sz w:val="28"/>
          <w:szCs w:val="28"/>
        </w:rPr>
        <w:t>Федерального закона № 44-ФЗ)</w:t>
      </w:r>
      <w:r w:rsidR="00E579B1" w:rsidRPr="00325683">
        <w:rPr>
          <w:sz w:val="28"/>
          <w:szCs w:val="28"/>
        </w:rPr>
        <w:t>.</w:t>
      </w:r>
      <w:r w:rsidR="00CD6903">
        <w:rPr>
          <w:sz w:val="28"/>
          <w:szCs w:val="28"/>
        </w:rPr>
        <w:t xml:space="preserve"> </w:t>
      </w:r>
      <w:r w:rsidRPr="00325683">
        <w:rPr>
          <w:sz w:val="28"/>
          <w:szCs w:val="28"/>
        </w:rPr>
        <w:t>По результатам рассмотрения представленных документов согласовано заключение 30 муниципальных контрактов (договоров) на поставку товаров, оказание услуг, выполнение работ на условиях, предусмотренных конкурсной документацией, на общую сумму</w:t>
      </w:r>
      <w:r w:rsidRPr="00325683">
        <w:rPr>
          <w:bCs/>
          <w:sz w:val="28"/>
          <w:szCs w:val="28"/>
        </w:rPr>
        <w:t xml:space="preserve"> 1 829 671,923 </w:t>
      </w:r>
      <w:r w:rsidR="00CD6903">
        <w:rPr>
          <w:bCs/>
          <w:sz w:val="28"/>
          <w:szCs w:val="28"/>
        </w:rPr>
        <w:t>тыс. рублей</w:t>
      </w:r>
      <w:r w:rsidRPr="00325683">
        <w:rPr>
          <w:rFonts w:eastAsia="Calibri"/>
          <w:sz w:val="28"/>
          <w:szCs w:val="28"/>
        </w:rPr>
        <w:t>;</w:t>
      </w:r>
    </w:p>
    <w:p w:rsidR="00B742C6" w:rsidRPr="00325683" w:rsidRDefault="00B742C6" w:rsidP="00325683">
      <w:pPr>
        <w:ind w:firstLine="709"/>
        <w:jc w:val="both"/>
        <w:rPr>
          <w:b/>
          <w:bCs/>
          <w:sz w:val="28"/>
          <w:szCs w:val="28"/>
        </w:rPr>
      </w:pPr>
      <w:r w:rsidRPr="00325683">
        <w:rPr>
          <w:sz w:val="28"/>
          <w:szCs w:val="28"/>
        </w:rPr>
        <w:t>– рассмотрен</w:t>
      </w:r>
      <w:r w:rsidR="00CD6903">
        <w:rPr>
          <w:sz w:val="28"/>
          <w:szCs w:val="28"/>
        </w:rPr>
        <w:t>о</w:t>
      </w:r>
      <w:r w:rsidRPr="00325683">
        <w:rPr>
          <w:sz w:val="28"/>
          <w:szCs w:val="28"/>
        </w:rPr>
        <w:t xml:space="preserve"> 12 уведомлений о заключении муниципальных контрактов на общую сумму </w:t>
      </w:r>
      <w:r w:rsidRPr="00325683">
        <w:rPr>
          <w:bCs/>
          <w:sz w:val="28"/>
          <w:szCs w:val="28"/>
        </w:rPr>
        <w:t>3 316 963 тыс. рублей</w:t>
      </w:r>
      <w:r w:rsidRPr="00325683">
        <w:rPr>
          <w:sz w:val="28"/>
          <w:szCs w:val="28"/>
        </w:rPr>
        <w:t xml:space="preserve"> с единственным исполнителем на закупку услуг, оказание которых может осуществляться только органом исполнительной власти, государственным предприятием (п. 6 ч. 1 ст. 93 </w:t>
      </w:r>
      <w:r w:rsidRPr="00325683">
        <w:rPr>
          <w:rFonts w:eastAsia="Calibri"/>
          <w:sz w:val="28"/>
          <w:szCs w:val="28"/>
        </w:rPr>
        <w:t xml:space="preserve">Федерального закона               № 44-ФЗ). </w:t>
      </w:r>
    </w:p>
    <w:p w:rsidR="008820D2" w:rsidRDefault="00B742C6" w:rsidP="0088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683">
        <w:rPr>
          <w:sz w:val="28"/>
          <w:szCs w:val="28"/>
        </w:rPr>
        <w:t xml:space="preserve">В ходе рассмотрения уведомления департамента имущественных отношений установлено, что в нарушение </w:t>
      </w:r>
      <w:hyperlink r:id="rId17" w:history="1">
        <w:proofErr w:type="gramStart"/>
        <w:r w:rsidRPr="00325683">
          <w:rPr>
            <w:sz w:val="28"/>
            <w:szCs w:val="28"/>
          </w:rPr>
          <w:t>ч</w:t>
        </w:r>
        <w:proofErr w:type="gramEnd"/>
        <w:r w:rsidRPr="00325683">
          <w:rPr>
            <w:sz w:val="28"/>
            <w:szCs w:val="28"/>
          </w:rPr>
          <w:t>. 2 ст. 93</w:t>
        </w:r>
      </w:hyperlink>
      <w:r w:rsidRPr="00325683">
        <w:rPr>
          <w:sz w:val="28"/>
          <w:szCs w:val="28"/>
        </w:rPr>
        <w:t xml:space="preserve"> Федерального закона </w:t>
      </w:r>
      <w:r w:rsidR="008820D2">
        <w:rPr>
          <w:sz w:val="28"/>
          <w:szCs w:val="28"/>
        </w:rPr>
        <w:t xml:space="preserve">            </w:t>
      </w:r>
      <w:r w:rsidRPr="00325683">
        <w:rPr>
          <w:sz w:val="28"/>
          <w:szCs w:val="28"/>
        </w:rPr>
        <w:t xml:space="preserve">№ 44-ФЗ в единой информационной системе в сфере закупок несвоевременно размещено извещение о проведении закупки у единственного поставщика (подрядчика, исполнителя). </w:t>
      </w:r>
    </w:p>
    <w:p w:rsidR="00040646" w:rsidRDefault="00040646" w:rsidP="00CD6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CEA" w:rsidRPr="009A043D" w:rsidRDefault="00626254" w:rsidP="00BA2C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A2CEA" w:rsidRPr="009A043D">
        <w:rPr>
          <w:sz w:val="28"/>
          <w:szCs w:val="28"/>
        </w:rPr>
        <w:t xml:space="preserve">. Информационная </w:t>
      </w:r>
      <w:r w:rsidR="0033737C">
        <w:rPr>
          <w:sz w:val="28"/>
          <w:szCs w:val="28"/>
        </w:rPr>
        <w:t xml:space="preserve">и иная </w:t>
      </w:r>
      <w:r w:rsidR="00BA2CEA" w:rsidRPr="009A043D">
        <w:rPr>
          <w:sz w:val="28"/>
          <w:szCs w:val="28"/>
        </w:rPr>
        <w:t>деятель</w:t>
      </w:r>
      <w:r w:rsidR="00792868" w:rsidRPr="009A043D">
        <w:rPr>
          <w:sz w:val="28"/>
          <w:szCs w:val="28"/>
        </w:rPr>
        <w:t>ность</w:t>
      </w:r>
    </w:p>
    <w:p w:rsidR="00BA2CEA" w:rsidRPr="009A043D" w:rsidRDefault="00BA2CEA" w:rsidP="00BA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6F9" w:rsidRPr="00B212A3" w:rsidRDefault="00485876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0F1">
        <w:rPr>
          <w:sz w:val="28"/>
          <w:szCs w:val="28"/>
        </w:rPr>
        <w:t xml:space="preserve">В рамках </w:t>
      </w:r>
      <w:r w:rsidR="00DF30AC" w:rsidRPr="005010F1">
        <w:rPr>
          <w:sz w:val="28"/>
          <w:szCs w:val="28"/>
        </w:rPr>
        <w:t xml:space="preserve">осуществления </w:t>
      </w:r>
      <w:r w:rsidRPr="005010F1">
        <w:rPr>
          <w:sz w:val="28"/>
          <w:szCs w:val="28"/>
        </w:rPr>
        <w:t>информационной деятельности в 201</w:t>
      </w:r>
      <w:r w:rsidR="005010F1" w:rsidRPr="005010F1">
        <w:rPr>
          <w:sz w:val="28"/>
          <w:szCs w:val="28"/>
        </w:rPr>
        <w:t>8</w:t>
      </w:r>
      <w:r w:rsidRPr="005010F1">
        <w:rPr>
          <w:sz w:val="28"/>
          <w:szCs w:val="28"/>
        </w:rPr>
        <w:t xml:space="preserve"> году в соотв</w:t>
      </w:r>
      <w:r w:rsidR="00281E9F" w:rsidRPr="005010F1">
        <w:rPr>
          <w:sz w:val="28"/>
          <w:szCs w:val="28"/>
        </w:rPr>
        <w:t>етствии с требованиями ст</w:t>
      </w:r>
      <w:r w:rsidR="00CD6903">
        <w:rPr>
          <w:sz w:val="28"/>
          <w:szCs w:val="28"/>
        </w:rPr>
        <w:t>.</w:t>
      </w:r>
      <w:r w:rsidR="00281E9F" w:rsidRPr="005010F1">
        <w:rPr>
          <w:sz w:val="28"/>
          <w:szCs w:val="28"/>
        </w:rPr>
        <w:t xml:space="preserve"> 22</w:t>
      </w:r>
      <w:r w:rsidRPr="005010F1">
        <w:rPr>
          <w:sz w:val="28"/>
          <w:szCs w:val="28"/>
        </w:rPr>
        <w:t xml:space="preserve"> Положения о КСП г. Омска подготовлен отчет о деятельности </w:t>
      </w:r>
      <w:r w:rsidR="00CD6903" w:rsidRPr="005010F1">
        <w:rPr>
          <w:sz w:val="28"/>
          <w:szCs w:val="28"/>
        </w:rPr>
        <w:t>КСП г. Омска</w:t>
      </w:r>
      <w:r w:rsidRPr="005010F1">
        <w:rPr>
          <w:sz w:val="28"/>
          <w:szCs w:val="28"/>
        </w:rPr>
        <w:t xml:space="preserve"> за 201</w:t>
      </w:r>
      <w:r w:rsidR="005010F1" w:rsidRPr="005010F1">
        <w:rPr>
          <w:sz w:val="28"/>
          <w:szCs w:val="28"/>
        </w:rPr>
        <w:t>7</w:t>
      </w:r>
      <w:r w:rsidRPr="005010F1">
        <w:rPr>
          <w:sz w:val="28"/>
          <w:szCs w:val="28"/>
        </w:rPr>
        <w:t xml:space="preserve"> год, который принят Постановлением Омского городского Совета от </w:t>
      </w:r>
      <w:r w:rsidR="001B42C2" w:rsidRPr="00B212A3">
        <w:rPr>
          <w:sz w:val="28"/>
          <w:szCs w:val="28"/>
        </w:rPr>
        <w:t>2</w:t>
      </w:r>
      <w:r w:rsidR="006B009D" w:rsidRPr="00B212A3">
        <w:rPr>
          <w:sz w:val="28"/>
          <w:szCs w:val="28"/>
        </w:rPr>
        <w:t>1</w:t>
      </w:r>
      <w:r w:rsidR="0055053C" w:rsidRPr="00B212A3">
        <w:rPr>
          <w:sz w:val="28"/>
          <w:szCs w:val="28"/>
        </w:rPr>
        <w:t>.0</w:t>
      </w:r>
      <w:r w:rsidR="006B009D" w:rsidRPr="00B212A3">
        <w:rPr>
          <w:sz w:val="28"/>
          <w:szCs w:val="28"/>
        </w:rPr>
        <w:t>3</w:t>
      </w:r>
      <w:r w:rsidR="007C0693" w:rsidRPr="00B212A3">
        <w:rPr>
          <w:sz w:val="28"/>
          <w:szCs w:val="28"/>
        </w:rPr>
        <w:t>.201</w:t>
      </w:r>
      <w:r w:rsidR="006B009D" w:rsidRPr="00B212A3">
        <w:rPr>
          <w:sz w:val="28"/>
          <w:szCs w:val="28"/>
        </w:rPr>
        <w:t>8</w:t>
      </w:r>
      <w:r w:rsidR="00CD6903">
        <w:rPr>
          <w:sz w:val="28"/>
          <w:szCs w:val="28"/>
        </w:rPr>
        <w:t xml:space="preserve"> </w:t>
      </w:r>
      <w:r w:rsidR="007C0693" w:rsidRPr="00B212A3">
        <w:rPr>
          <w:sz w:val="28"/>
          <w:szCs w:val="28"/>
        </w:rPr>
        <w:t xml:space="preserve">№ </w:t>
      </w:r>
      <w:r w:rsidR="00CA7CF4" w:rsidRPr="00B212A3">
        <w:rPr>
          <w:sz w:val="28"/>
          <w:szCs w:val="28"/>
        </w:rPr>
        <w:t>1</w:t>
      </w:r>
      <w:r w:rsidR="00B212A3" w:rsidRPr="00B212A3">
        <w:rPr>
          <w:sz w:val="28"/>
          <w:szCs w:val="28"/>
        </w:rPr>
        <w:t>75</w:t>
      </w:r>
      <w:r w:rsidR="007C0693" w:rsidRPr="00B212A3">
        <w:rPr>
          <w:sz w:val="28"/>
          <w:szCs w:val="28"/>
        </w:rPr>
        <w:t xml:space="preserve"> </w:t>
      </w:r>
      <w:r w:rsidRPr="00B212A3">
        <w:rPr>
          <w:sz w:val="28"/>
          <w:szCs w:val="28"/>
        </w:rPr>
        <w:t xml:space="preserve">и опубликован в газете «Третья столица» от </w:t>
      </w:r>
      <w:r w:rsidR="00B212A3" w:rsidRPr="00B212A3">
        <w:rPr>
          <w:sz w:val="28"/>
          <w:szCs w:val="28"/>
        </w:rPr>
        <w:t>29</w:t>
      </w:r>
      <w:r w:rsidR="0055053C" w:rsidRPr="00B212A3">
        <w:rPr>
          <w:sz w:val="28"/>
          <w:szCs w:val="28"/>
        </w:rPr>
        <w:t>.0</w:t>
      </w:r>
      <w:r w:rsidR="00B212A3" w:rsidRPr="00B212A3">
        <w:rPr>
          <w:sz w:val="28"/>
          <w:szCs w:val="28"/>
        </w:rPr>
        <w:t>3</w:t>
      </w:r>
      <w:r w:rsidR="007C0693" w:rsidRPr="00B212A3">
        <w:rPr>
          <w:sz w:val="28"/>
          <w:szCs w:val="28"/>
        </w:rPr>
        <w:t>.201</w:t>
      </w:r>
      <w:r w:rsidR="00B212A3" w:rsidRPr="00B212A3">
        <w:rPr>
          <w:sz w:val="28"/>
          <w:szCs w:val="28"/>
        </w:rPr>
        <w:t>8</w:t>
      </w:r>
      <w:r w:rsidR="002E200F" w:rsidRPr="00B212A3">
        <w:rPr>
          <w:sz w:val="28"/>
          <w:szCs w:val="28"/>
        </w:rPr>
        <w:t xml:space="preserve"> </w:t>
      </w:r>
      <w:r w:rsidR="007C0693" w:rsidRPr="00B212A3">
        <w:rPr>
          <w:sz w:val="28"/>
          <w:szCs w:val="28"/>
        </w:rPr>
        <w:t xml:space="preserve">№ </w:t>
      </w:r>
      <w:r w:rsidR="00626254" w:rsidRPr="00B212A3">
        <w:rPr>
          <w:sz w:val="28"/>
          <w:szCs w:val="28"/>
        </w:rPr>
        <w:t>1</w:t>
      </w:r>
      <w:r w:rsidR="00B212A3" w:rsidRPr="00B212A3">
        <w:rPr>
          <w:sz w:val="28"/>
          <w:szCs w:val="28"/>
        </w:rPr>
        <w:t>3</w:t>
      </w:r>
      <w:r w:rsidR="007C0693" w:rsidRPr="00B212A3">
        <w:rPr>
          <w:sz w:val="28"/>
          <w:szCs w:val="28"/>
        </w:rPr>
        <w:t>.</w:t>
      </w:r>
    </w:p>
    <w:p w:rsidR="00A92D7B" w:rsidRPr="00B212A3" w:rsidRDefault="00A92D7B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2A3">
        <w:rPr>
          <w:sz w:val="28"/>
          <w:szCs w:val="28"/>
        </w:rPr>
        <w:lastRenderedPageBreak/>
        <w:t>Информа</w:t>
      </w:r>
      <w:r w:rsidR="008D7B00" w:rsidRPr="00B212A3">
        <w:rPr>
          <w:sz w:val="28"/>
          <w:szCs w:val="28"/>
        </w:rPr>
        <w:t>ция о деятельности КСП г. Омска</w:t>
      </w:r>
      <w:r w:rsidRPr="00B212A3">
        <w:rPr>
          <w:sz w:val="28"/>
          <w:szCs w:val="28"/>
        </w:rPr>
        <w:t xml:space="preserve"> размеща</w:t>
      </w:r>
      <w:r w:rsidR="00C73DC2" w:rsidRPr="00B212A3">
        <w:rPr>
          <w:sz w:val="28"/>
          <w:szCs w:val="28"/>
        </w:rPr>
        <w:t>ется</w:t>
      </w:r>
      <w:r w:rsidRPr="00B212A3">
        <w:rPr>
          <w:sz w:val="28"/>
          <w:szCs w:val="28"/>
        </w:rPr>
        <w:t xml:space="preserve"> на официальном сайте КСП г. Омска</w:t>
      </w:r>
      <w:r w:rsidR="00040646" w:rsidRPr="00B212A3">
        <w:rPr>
          <w:sz w:val="28"/>
          <w:szCs w:val="28"/>
        </w:rPr>
        <w:t xml:space="preserve"> в сети «Интернет»</w:t>
      </w:r>
      <w:r w:rsidRPr="00B212A3">
        <w:rPr>
          <w:sz w:val="28"/>
          <w:szCs w:val="28"/>
        </w:rPr>
        <w:t>.</w:t>
      </w:r>
    </w:p>
    <w:p w:rsidR="001516BB" w:rsidRPr="00B212A3" w:rsidRDefault="00485876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2A3">
        <w:rPr>
          <w:sz w:val="28"/>
          <w:szCs w:val="28"/>
        </w:rPr>
        <w:t xml:space="preserve">В Омский городской Совет, прокуратуру города Омска и Мэру города Омска ежеквартально направлялась информация о </w:t>
      </w:r>
      <w:r w:rsidR="007C0693" w:rsidRPr="00B212A3">
        <w:rPr>
          <w:sz w:val="28"/>
          <w:szCs w:val="28"/>
        </w:rPr>
        <w:t>проведенных КСП г. Омска контрольных</w:t>
      </w:r>
      <w:r w:rsidR="00D662A1" w:rsidRPr="00B212A3">
        <w:rPr>
          <w:sz w:val="28"/>
          <w:szCs w:val="28"/>
        </w:rPr>
        <w:t>,</w:t>
      </w:r>
      <w:r w:rsidR="007C0693" w:rsidRPr="00B212A3">
        <w:rPr>
          <w:sz w:val="28"/>
          <w:szCs w:val="28"/>
        </w:rPr>
        <w:t xml:space="preserve"> экспертно-аналитических мероприятиях</w:t>
      </w:r>
      <w:r w:rsidR="00D662A1" w:rsidRPr="00B212A3">
        <w:rPr>
          <w:sz w:val="28"/>
          <w:szCs w:val="28"/>
        </w:rPr>
        <w:t xml:space="preserve"> и контроле в сфере закупок</w:t>
      </w:r>
      <w:r w:rsidR="00B212A3">
        <w:rPr>
          <w:sz w:val="28"/>
          <w:szCs w:val="28"/>
        </w:rPr>
        <w:t>,</w:t>
      </w:r>
      <w:r w:rsidR="007C0693" w:rsidRPr="00B212A3">
        <w:rPr>
          <w:sz w:val="28"/>
          <w:szCs w:val="28"/>
        </w:rPr>
        <w:t xml:space="preserve"> о выявленных при их проведении нарушениях</w:t>
      </w:r>
      <w:r w:rsidR="000D320D" w:rsidRPr="00B212A3">
        <w:rPr>
          <w:sz w:val="28"/>
          <w:szCs w:val="28"/>
        </w:rPr>
        <w:t xml:space="preserve"> и недостатках</w:t>
      </w:r>
      <w:r w:rsidR="007C0693" w:rsidRPr="00B212A3">
        <w:rPr>
          <w:sz w:val="28"/>
          <w:szCs w:val="28"/>
        </w:rPr>
        <w:t xml:space="preserve">, о внесенных представлениях и предписаниях, а также </w:t>
      </w:r>
      <w:r w:rsidRPr="00B212A3">
        <w:rPr>
          <w:sz w:val="28"/>
          <w:szCs w:val="28"/>
        </w:rPr>
        <w:t xml:space="preserve">о </w:t>
      </w:r>
      <w:r w:rsidR="007C0693" w:rsidRPr="00B212A3">
        <w:rPr>
          <w:sz w:val="28"/>
          <w:szCs w:val="28"/>
        </w:rPr>
        <w:t>принятых по ним решениях и мерах.</w:t>
      </w:r>
      <w:r w:rsidRPr="00B212A3">
        <w:rPr>
          <w:sz w:val="28"/>
          <w:szCs w:val="28"/>
        </w:rPr>
        <w:t xml:space="preserve"> </w:t>
      </w:r>
    </w:p>
    <w:p w:rsidR="009A6A1A" w:rsidRPr="00883D5B" w:rsidRDefault="009A6A1A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D5B">
        <w:rPr>
          <w:sz w:val="28"/>
          <w:szCs w:val="28"/>
        </w:rPr>
        <w:t xml:space="preserve">Как и </w:t>
      </w:r>
      <w:r w:rsidR="00F0468D">
        <w:rPr>
          <w:sz w:val="28"/>
          <w:szCs w:val="28"/>
        </w:rPr>
        <w:t>в предыдущие годы</w:t>
      </w:r>
      <w:r w:rsidRPr="00883D5B">
        <w:rPr>
          <w:sz w:val="28"/>
          <w:szCs w:val="28"/>
        </w:rPr>
        <w:t xml:space="preserve"> осуществлялась работа в рамках соглашений о сотрудничестве и взаимодействии с прокуратурой города Омска.</w:t>
      </w:r>
    </w:p>
    <w:p w:rsidR="00FE4973" w:rsidRPr="00883D5B" w:rsidRDefault="009A6A1A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D5B">
        <w:rPr>
          <w:sz w:val="28"/>
          <w:szCs w:val="28"/>
        </w:rPr>
        <w:t xml:space="preserve">Председатель КСП г. Омска принимал участие в </w:t>
      </w:r>
      <w:r w:rsidR="00FE4973" w:rsidRPr="00883D5B">
        <w:rPr>
          <w:sz w:val="28"/>
          <w:szCs w:val="28"/>
        </w:rPr>
        <w:t xml:space="preserve">работе </w:t>
      </w:r>
      <w:r w:rsidRPr="00883D5B">
        <w:rPr>
          <w:sz w:val="28"/>
          <w:szCs w:val="28"/>
        </w:rPr>
        <w:t xml:space="preserve">Омского городского Совета, </w:t>
      </w:r>
      <w:r w:rsidR="00FE4973" w:rsidRPr="00883D5B">
        <w:rPr>
          <w:sz w:val="28"/>
          <w:szCs w:val="28"/>
        </w:rPr>
        <w:t xml:space="preserve">заседаниях </w:t>
      </w:r>
      <w:r w:rsidR="002C2A12" w:rsidRPr="00883D5B">
        <w:rPr>
          <w:sz w:val="28"/>
          <w:szCs w:val="28"/>
        </w:rPr>
        <w:t xml:space="preserve">комитетов и рабочих групп Омского городского Совета, </w:t>
      </w:r>
      <w:r w:rsidRPr="00883D5B">
        <w:rPr>
          <w:sz w:val="28"/>
          <w:szCs w:val="28"/>
        </w:rPr>
        <w:t xml:space="preserve">публичных слушаниях, в работе </w:t>
      </w:r>
      <w:r w:rsidR="00FE4973" w:rsidRPr="00883D5B">
        <w:rPr>
          <w:sz w:val="28"/>
          <w:szCs w:val="28"/>
        </w:rPr>
        <w:t xml:space="preserve">постоянно действующих комиссий, созданных органами местного самоуправления </w:t>
      </w:r>
      <w:r w:rsidR="00FE4973" w:rsidRPr="00EE38F0">
        <w:rPr>
          <w:sz w:val="28"/>
          <w:szCs w:val="28"/>
        </w:rPr>
        <w:t>и правоохранительными органами.</w:t>
      </w:r>
    </w:p>
    <w:p w:rsidR="002C2A12" w:rsidRPr="00883D5B" w:rsidRDefault="002C2A12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D5B">
        <w:rPr>
          <w:sz w:val="28"/>
          <w:szCs w:val="28"/>
        </w:rPr>
        <w:t xml:space="preserve">Заместитель Председателя </w:t>
      </w:r>
      <w:r w:rsidR="00C73DC2" w:rsidRPr="00883D5B">
        <w:rPr>
          <w:sz w:val="28"/>
          <w:szCs w:val="28"/>
        </w:rPr>
        <w:t xml:space="preserve">КСП г. Омска </w:t>
      </w:r>
      <w:r w:rsidRPr="00883D5B">
        <w:rPr>
          <w:sz w:val="28"/>
          <w:szCs w:val="28"/>
        </w:rPr>
        <w:t xml:space="preserve">принимал участие в работе </w:t>
      </w:r>
      <w:r w:rsidR="009A6A1A" w:rsidRPr="00883D5B">
        <w:rPr>
          <w:sz w:val="28"/>
          <w:szCs w:val="28"/>
        </w:rPr>
        <w:t>межведомственн</w:t>
      </w:r>
      <w:r w:rsidR="00883D5B" w:rsidRPr="00883D5B">
        <w:rPr>
          <w:sz w:val="28"/>
          <w:szCs w:val="28"/>
        </w:rPr>
        <w:t>ых</w:t>
      </w:r>
      <w:r w:rsidR="009A6A1A" w:rsidRPr="00883D5B">
        <w:rPr>
          <w:sz w:val="28"/>
          <w:szCs w:val="28"/>
        </w:rPr>
        <w:t xml:space="preserve"> </w:t>
      </w:r>
      <w:r w:rsidRPr="00883D5B">
        <w:rPr>
          <w:sz w:val="28"/>
          <w:szCs w:val="28"/>
        </w:rPr>
        <w:t>рабоч</w:t>
      </w:r>
      <w:r w:rsidR="00883D5B" w:rsidRPr="00883D5B">
        <w:rPr>
          <w:sz w:val="28"/>
          <w:szCs w:val="28"/>
        </w:rPr>
        <w:t>их групп</w:t>
      </w:r>
      <w:r w:rsidRPr="00883D5B">
        <w:rPr>
          <w:sz w:val="28"/>
          <w:szCs w:val="28"/>
        </w:rPr>
        <w:t xml:space="preserve"> по противодействию коррупции на территории </w:t>
      </w:r>
      <w:r w:rsidR="001516BB" w:rsidRPr="00883D5B">
        <w:rPr>
          <w:sz w:val="28"/>
          <w:szCs w:val="28"/>
        </w:rPr>
        <w:t>город</w:t>
      </w:r>
      <w:r w:rsidRPr="00883D5B">
        <w:rPr>
          <w:sz w:val="28"/>
          <w:szCs w:val="28"/>
        </w:rPr>
        <w:t>а Омска</w:t>
      </w:r>
      <w:r w:rsidR="00883D5B" w:rsidRPr="00883D5B">
        <w:rPr>
          <w:sz w:val="28"/>
          <w:szCs w:val="28"/>
        </w:rPr>
        <w:t xml:space="preserve"> и по вопросам соблюдения законодательства в сфере экономики на территории города Омска</w:t>
      </w:r>
      <w:r w:rsidR="001516BB" w:rsidRPr="00883D5B">
        <w:rPr>
          <w:sz w:val="28"/>
          <w:szCs w:val="28"/>
        </w:rPr>
        <w:t xml:space="preserve">, </w:t>
      </w:r>
      <w:r w:rsidRPr="00883D5B">
        <w:rPr>
          <w:sz w:val="28"/>
          <w:szCs w:val="28"/>
        </w:rPr>
        <w:t>созданн</w:t>
      </w:r>
      <w:r w:rsidR="00883D5B" w:rsidRPr="00883D5B">
        <w:rPr>
          <w:sz w:val="28"/>
          <w:szCs w:val="28"/>
        </w:rPr>
        <w:t>ых</w:t>
      </w:r>
      <w:r w:rsidRPr="00883D5B">
        <w:rPr>
          <w:sz w:val="28"/>
          <w:szCs w:val="28"/>
        </w:rPr>
        <w:t xml:space="preserve"> при прокуратуре города Омска.</w:t>
      </w:r>
    </w:p>
    <w:p w:rsidR="00FE4973" w:rsidRPr="00FE4973" w:rsidRDefault="00FE4973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968">
        <w:rPr>
          <w:sz w:val="28"/>
          <w:szCs w:val="28"/>
        </w:rPr>
        <w:t>В течение отчетного периода подготавливались информационные материалы по запросам Союза муниципальных контрольно-счетных органов, других организаций.</w:t>
      </w:r>
    </w:p>
    <w:p w:rsidR="00485876" w:rsidRPr="009A6A1A" w:rsidRDefault="00485876" w:rsidP="00CD69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4973" w:rsidRPr="000A5D05" w:rsidRDefault="00FE4973" w:rsidP="00CD6903">
      <w:pPr>
        <w:ind w:firstLine="709"/>
        <w:rPr>
          <w:sz w:val="28"/>
          <w:szCs w:val="28"/>
        </w:rPr>
      </w:pPr>
    </w:p>
    <w:p w:rsidR="00E579B1" w:rsidRDefault="001516BB" w:rsidP="00CD6903">
      <w:pPr>
        <w:rPr>
          <w:sz w:val="28"/>
          <w:szCs w:val="28"/>
        </w:rPr>
      </w:pPr>
      <w:r w:rsidRPr="000A5D05">
        <w:rPr>
          <w:sz w:val="28"/>
          <w:szCs w:val="28"/>
        </w:rPr>
        <w:t xml:space="preserve">Председатель </w:t>
      </w:r>
      <w:r w:rsidR="00C73DC2" w:rsidRPr="009A043D">
        <w:rPr>
          <w:sz w:val="28"/>
          <w:szCs w:val="28"/>
        </w:rPr>
        <w:t>КСП г. Омска</w:t>
      </w:r>
      <w:r w:rsidRPr="000A5D05">
        <w:rPr>
          <w:sz w:val="28"/>
          <w:szCs w:val="28"/>
        </w:rPr>
        <w:t xml:space="preserve">                             </w:t>
      </w:r>
      <w:r w:rsidR="000A5D05">
        <w:rPr>
          <w:sz w:val="28"/>
          <w:szCs w:val="28"/>
        </w:rPr>
        <w:t xml:space="preserve">           </w:t>
      </w:r>
      <w:r w:rsidRPr="000A5D05">
        <w:rPr>
          <w:sz w:val="28"/>
          <w:szCs w:val="28"/>
        </w:rPr>
        <w:t xml:space="preserve">    </w:t>
      </w:r>
      <w:r w:rsidR="00C73DC2">
        <w:rPr>
          <w:sz w:val="28"/>
          <w:szCs w:val="28"/>
        </w:rPr>
        <w:t xml:space="preserve">                          </w:t>
      </w:r>
      <w:r w:rsidR="002E200F">
        <w:rPr>
          <w:sz w:val="28"/>
          <w:szCs w:val="28"/>
        </w:rPr>
        <w:t xml:space="preserve">        </w:t>
      </w:r>
      <w:r w:rsidRPr="000A5D05">
        <w:rPr>
          <w:sz w:val="28"/>
          <w:szCs w:val="28"/>
        </w:rPr>
        <w:t>И.В. Лен</w:t>
      </w:r>
    </w:p>
    <w:p w:rsidR="00E579B1" w:rsidRDefault="00E579B1" w:rsidP="00CD6903">
      <w:pPr>
        <w:ind w:firstLine="709"/>
        <w:rPr>
          <w:sz w:val="28"/>
          <w:szCs w:val="28"/>
        </w:rPr>
      </w:pPr>
    </w:p>
    <w:sectPr w:rsidR="00E579B1" w:rsidSect="0000735C">
      <w:headerReference w:type="even" r:id="rId18"/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70" w:rsidRDefault="007F4170">
      <w:r>
        <w:separator/>
      </w:r>
    </w:p>
  </w:endnote>
  <w:endnote w:type="continuationSeparator" w:id="0">
    <w:p w:rsidR="007F4170" w:rsidRDefault="007F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70" w:rsidRDefault="007F4170">
      <w:r>
        <w:separator/>
      </w:r>
    </w:p>
  </w:footnote>
  <w:footnote w:type="continuationSeparator" w:id="0">
    <w:p w:rsidR="007F4170" w:rsidRDefault="007F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A5" w:rsidRDefault="001275BE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B4CA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4CA5" w:rsidRDefault="005B4CA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A5" w:rsidRDefault="001275BE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B4CA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C7942">
      <w:rPr>
        <w:rStyle w:val="af0"/>
        <w:noProof/>
      </w:rPr>
      <w:t>26</w:t>
    </w:r>
    <w:r>
      <w:rPr>
        <w:rStyle w:val="af0"/>
      </w:rPr>
      <w:fldChar w:fldCharType="end"/>
    </w:r>
  </w:p>
  <w:p w:rsidR="005B4CA5" w:rsidRDefault="005B4CA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9F5"/>
    <w:multiLevelType w:val="hybridMultilevel"/>
    <w:tmpl w:val="B5FAD8F4"/>
    <w:lvl w:ilvl="0" w:tplc="298C3C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AD326B"/>
    <w:multiLevelType w:val="hybridMultilevel"/>
    <w:tmpl w:val="ADF2A42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87351FE"/>
    <w:multiLevelType w:val="hybridMultilevel"/>
    <w:tmpl w:val="3BC4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8062D"/>
    <w:multiLevelType w:val="hybridMultilevel"/>
    <w:tmpl w:val="0290B66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7D2"/>
    <w:multiLevelType w:val="hybridMultilevel"/>
    <w:tmpl w:val="80804D86"/>
    <w:lvl w:ilvl="0" w:tplc="944A5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7795B"/>
    <w:multiLevelType w:val="hybridMultilevel"/>
    <w:tmpl w:val="CF522C4C"/>
    <w:lvl w:ilvl="0" w:tplc="8C4A9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F0297"/>
    <w:multiLevelType w:val="hybridMultilevel"/>
    <w:tmpl w:val="D90648F6"/>
    <w:lvl w:ilvl="0" w:tplc="5E66E24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35F85"/>
    <w:multiLevelType w:val="hybridMultilevel"/>
    <w:tmpl w:val="A7EEDEBE"/>
    <w:lvl w:ilvl="0" w:tplc="06AE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73BAC"/>
    <w:multiLevelType w:val="hybridMultilevel"/>
    <w:tmpl w:val="BB1A7F86"/>
    <w:lvl w:ilvl="0" w:tplc="FAAC269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5223C"/>
    <w:multiLevelType w:val="hybridMultilevel"/>
    <w:tmpl w:val="249001E2"/>
    <w:lvl w:ilvl="0" w:tplc="3560EDE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9273F7"/>
    <w:multiLevelType w:val="hybridMultilevel"/>
    <w:tmpl w:val="5ED6A71A"/>
    <w:lvl w:ilvl="0" w:tplc="01128AC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653E2"/>
    <w:multiLevelType w:val="hybridMultilevel"/>
    <w:tmpl w:val="AE2C4888"/>
    <w:lvl w:ilvl="0" w:tplc="1B1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5AD"/>
    <w:multiLevelType w:val="hybridMultilevel"/>
    <w:tmpl w:val="DC0081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544B"/>
    <w:multiLevelType w:val="hybridMultilevel"/>
    <w:tmpl w:val="71A09E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FC550D"/>
    <w:multiLevelType w:val="hybridMultilevel"/>
    <w:tmpl w:val="1818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2226A5"/>
    <w:multiLevelType w:val="hybridMultilevel"/>
    <w:tmpl w:val="503A1138"/>
    <w:lvl w:ilvl="0" w:tplc="32DC9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721D86"/>
    <w:multiLevelType w:val="hybridMultilevel"/>
    <w:tmpl w:val="31308AAA"/>
    <w:lvl w:ilvl="0" w:tplc="665A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5402EC"/>
    <w:multiLevelType w:val="hybridMultilevel"/>
    <w:tmpl w:val="FAD67ECA"/>
    <w:lvl w:ilvl="0" w:tplc="14F08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023EB4"/>
    <w:multiLevelType w:val="hybridMultilevel"/>
    <w:tmpl w:val="0B808F1E"/>
    <w:lvl w:ilvl="0" w:tplc="0D82B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16616"/>
    <w:multiLevelType w:val="hybridMultilevel"/>
    <w:tmpl w:val="CA98C79C"/>
    <w:lvl w:ilvl="0" w:tplc="0322A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974D34"/>
    <w:multiLevelType w:val="hybridMultilevel"/>
    <w:tmpl w:val="34E216CE"/>
    <w:lvl w:ilvl="0" w:tplc="EB5E2C5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A6E2E"/>
    <w:multiLevelType w:val="hybridMultilevel"/>
    <w:tmpl w:val="F6B06ACE"/>
    <w:lvl w:ilvl="0" w:tplc="91588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1E33BB"/>
    <w:multiLevelType w:val="hybridMultilevel"/>
    <w:tmpl w:val="7598EADE"/>
    <w:lvl w:ilvl="0" w:tplc="5B263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3C0E8B"/>
    <w:multiLevelType w:val="hybridMultilevel"/>
    <w:tmpl w:val="6E682B48"/>
    <w:lvl w:ilvl="0" w:tplc="AB08D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E74100A"/>
    <w:multiLevelType w:val="hybridMultilevel"/>
    <w:tmpl w:val="92624EE6"/>
    <w:lvl w:ilvl="0" w:tplc="1F5EB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E618CF"/>
    <w:multiLevelType w:val="multilevel"/>
    <w:tmpl w:val="4C3A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3C503B0"/>
    <w:multiLevelType w:val="hybridMultilevel"/>
    <w:tmpl w:val="73F4C252"/>
    <w:lvl w:ilvl="0" w:tplc="4030F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964FBB"/>
    <w:multiLevelType w:val="hybridMultilevel"/>
    <w:tmpl w:val="1F6E0CE4"/>
    <w:lvl w:ilvl="0" w:tplc="4E9C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F87A0E"/>
    <w:multiLevelType w:val="hybridMultilevel"/>
    <w:tmpl w:val="8EA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31879"/>
    <w:multiLevelType w:val="hybridMultilevel"/>
    <w:tmpl w:val="9C667CEC"/>
    <w:lvl w:ilvl="0" w:tplc="B8F6691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05F4F"/>
    <w:multiLevelType w:val="hybridMultilevel"/>
    <w:tmpl w:val="57245B8C"/>
    <w:lvl w:ilvl="0" w:tplc="F118A86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506188"/>
    <w:multiLevelType w:val="multilevel"/>
    <w:tmpl w:val="C854F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2356F9"/>
    <w:multiLevelType w:val="hybridMultilevel"/>
    <w:tmpl w:val="66CE87A6"/>
    <w:lvl w:ilvl="0" w:tplc="9AC2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AF5EAF"/>
    <w:multiLevelType w:val="hybridMultilevel"/>
    <w:tmpl w:val="96EA3820"/>
    <w:lvl w:ilvl="0" w:tplc="C736F6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EF422F"/>
    <w:multiLevelType w:val="hybridMultilevel"/>
    <w:tmpl w:val="77BE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E067E2"/>
    <w:multiLevelType w:val="hybridMultilevel"/>
    <w:tmpl w:val="9320C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E4351"/>
    <w:multiLevelType w:val="hybridMultilevel"/>
    <w:tmpl w:val="FBDE3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22"/>
  </w:num>
  <w:num w:numId="5">
    <w:abstractNumId w:val="4"/>
  </w:num>
  <w:num w:numId="6">
    <w:abstractNumId w:val="2"/>
  </w:num>
  <w:num w:numId="7">
    <w:abstractNumId w:val="28"/>
  </w:num>
  <w:num w:numId="8">
    <w:abstractNumId w:val="20"/>
  </w:num>
  <w:num w:numId="9">
    <w:abstractNumId w:val="8"/>
  </w:num>
  <w:num w:numId="10">
    <w:abstractNumId w:val="21"/>
  </w:num>
  <w:num w:numId="11">
    <w:abstractNumId w:val="0"/>
  </w:num>
  <w:num w:numId="12">
    <w:abstractNumId w:val="15"/>
  </w:num>
  <w:num w:numId="13">
    <w:abstractNumId w:val="34"/>
  </w:num>
  <w:num w:numId="14">
    <w:abstractNumId w:val="12"/>
  </w:num>
  <w:num w:numId="15">
    <w:abstractNumId w:val="3"/>
  </w:num>
  <w:num w:numId="16">
    <w:abstractNumId w:val="36"/>
  </w:num>
  <w:num w:numId="17">
    <w:abstractNumId w:val="24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7"/>
  </w:num>
  <w:num w:numId="22">
    <w:abstractNumId w:val="10"/>
  </w:num>
  <w:num w:numId="23">
    <w:abstractNumId w:val="14"/>
  </w:num>
  <w:num w:numId="24">
    <w:abstractNumId w:val="23"/>
  </w:num>
  <w:num w:numId="25">
    <w:abstractNumId w:val="11"/>
  </w:num>
  <w:num w:numId="26">
    <w:abstractNumId w:val="5"/>
  </w:num>
  <w:num w:numId="27">
    <w:abstractNumId w:val="16"/>
  </w:num>
  <w:num w:numId="28">
    <w:abstractNumId w:val="29"/>
  </w:num>
  <w:num w:numId="29">
    <w:abstractNumId w:val="6"/>
  </w:num>
  <w:num w:numId="30">
    <w:abstractNumId w:val="25"/>
  </w:num>
  <w:num w:numId="31">
    <w:abstractNumId w:val="13"/>
  </w:num>
  <w:num w:numId="32">
    <w:abstractNumId w:val="35"/>
  </w:num>
  <w:num w:numId="33">
    <w:abstractNumId w:val="30"/>
  </w:num>
  <w:num w:numId="34">
    <w:abstractNumId w:val="19"/>
  </w:num>
  <w:num w:numId="35">
    <w:abstractNumId w:val="37"/>
  </w:num>
  <w:num w:numId="36">
    <w:abstractNumId w:val="26"/>
  </w:num>
  <w:num w:numId="37">
    <w:abstractNumId w:val="27"/>
  </w:num>
  <w:num w:numId="38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E"/>
    <w:rsid w:val="00000D9D"/>
    <w:rsid w:val="00001270"/>
    <w:rsid w:val="00001659"/>
    <w:rsid w:val="0000214A"/>
    <w:rsid w:val="00002798"/>
    <w:rsid w:val="00003089"/>
    <w:rsid w:val="0000329C"/>
    <w:rsid w:val="00004248"/>
    <w:rsid w:val="000043BE"/>
    <w:rsid w:val="0000496A"/>
    <w:rsid w:val="00005F98"/>
    <w:rsid w:val="000061DA"/>
    <w:rsid w:val="0000636B"/>
    <w:rsid w:val="00006968"/>
    <w:rsid w:val="00006E57"/>
    <w:rsid w:val="0000735C"/>
    <w:rsid w:val="000073AB"/>
    <w:rsid w:val="000079B5"/>
    <w:rsid w:val="0001000A"/>
    <w:rsid w:val="000101D0"/>
    <w:rsid w:val="00010247"/>
    <w:rsid w:val="000111F4"/>
    <w:rsid w:val="00011289"/>
    <w:rsid w:val="000118FA"/>
    <w:rsid w:val="00011CCC"/>
    <w:rsid w:val="000121B5"/>
    <w:rsid w:val="00012404"/>
    <w:rsid w:val="000124B0"/>
    <w:rsid w:val="0001335F"/>
    <w:rsid w:val="00013EAF"/>
    <w:rsid w:val="00013F34"/>
    <w:rsid w:val="000141B2"/>
    <w:rsid w:val="000142EC"/>
    <w:rsid w:val="00014973"/>
    <w:rsid w:val="00014D43"/>
    <w:rsid w:val="00015DD7"/>
    <w:rsid w:val="00015F7D"/>
    <w:rsid w:val="00016576"/>
    <w:rsid w:val="0001705E"/>
    <w:rsid w:val="0001766C"/>
    <w:rsid w:val="0001794B"/>
    <w:rsid w:val="00020102"/>
    <w:rsid w:val="00020237"/>
    <w:rsid w:val="00020D72"/>
    <w:rsid w:val="00021BBE"/>
    <w:rsid w:val="000222C4"/>
    <w:rsid w:val="00022327"/>
    <w:rsid w:val="00022423"/>
    <w:rsid w:val="00022461"/>
    <w:rsid w:val="0002258B"/>
    <w:rsid w:val="00022A2A"/>
    <w:rsid w:val="00022A8E"/>
    <w:rsid w:val="00022D46"/>
    <w:rsid w:val="0002368F"/>
    <w:rsid w:val="000254E3"/>
    <w:rsid w:val="00026907"/>
    <w:rsid w:val="00026A60"/>
    <w:rsid w:val="00026D41"/>
    <w:rsid w:val="0002757B"/>
    <w:rsid w:val="000277BD"/>
    <w:rsid w:val="000277C4"/>
    <w:rsid w:val="00027AB9"/>
    <w:rsid w:val="00027C9F"/>
    <w:rsid w:val="00027D1F"/>
    <w:rsid w:val="00027D51"/>
    <w:rsid w:val="0003012C"/>
    <w:rsid w:val="00030159"/>
    <w:rsid w:val="00030B94"/>
    <w:rsid w:val="00030C88"/>
    <w:rsid w:val="00030D3E"/>
    <w:rsid w:val="00030F76"/>
    <w:rsid w:val="000310AE"/>
    <w:rsid w:val="00031AD8"/>
    <w:rsid w:val="00031D90"/>
    <w:rsid w:val="00032BE1"/>
    <w:rsid w:val="00033021"/>
    <w:rsid w:val="0003335C"/>
    <w:rsid w:val="00033523"/>
    <w:rsid w:val="00033F95"/>
    <w:rsid w:val="00034AFE"/>
    <w:rsid w:val="0003633B"/>
    <w:rsid w:val="00036432"/>
    <w:rsid w:val="00036C1A"/>
    <w:rsid w:val="0003792F"/>
    <w:rsid w:val="00037D39"/>
    <w:rsid w:val="00037F45"/>
    <w:rsid w:val="00040646"/>
    <w:rsid w:val="00041668"/>
    <w:rsid w:val="00041C56"/>
    <w:rsid w:val="00041CDA"/>
    <w:rsid w:val="0004203E"/>
    <w:rsid w:val="000420A6"/>
    <w:rsid w:val="00042ADF"/>
    <w:rsid w:val="000449F3"/>
    <w:rsid w:val="00044E37"/>
    <w:rsid w:val="00044E95"/>
    <w:rsid w:val="00045237"/>
    <w:rsid w:val="000457F4"/>
    <w:rsid w:val="00045C41"/>
    <w:rsid w:val="00045D83"/>
    <w:rsid w:val="000472B7"/>
    <w:rsid w:val="00047774"/>
    <w:rsid w:val="0004787C"/>
    <w:rsid w:val="00047A90"/>
    <w:rsid w:val="00047E3B"/>
    <w:rsid w:val="00050F8F"/>
    <w:rsid w:val="00050F91"/>
    <w:rsid w:val="00051428"/>
    <w:rsid w:val="000517D2"/>
    <w:rsid w:val="00051C49"/>
    <w:rsid w:val="0005267E"/>
    <w:rsid w:val="00053078"/>
    <w:rsid w:val="000531C0"/>
    <w:rsid w:val="0005331B"/>
    <w:rsid w:val="00053376"/>
    <w:rsid w:val="00054B9F"/>
    <w:rsid w:val="00054F11"/>
    <w:rsid w:val="0005545C"/>
    <w:rsid w:val="000554D5"/>
    <w:rsid w:val="000556A1"/>
    <w:rsid w:val="00055992"/>
    <w:rsid w:val="00056041"/>
    <w:rsid w:val="00056948"/>
    <w:rsid w:val="00060748"/>
    <w:rsid w:val="00060EB2"/>
    <w:rsid w:val="00060ED0"/>
    <w:rsid w:val="000610C5"/>
    <w:rsid w:val="00061222"/>
    <w:rsid w:val="00061B68"/>
    <w:rsid w:val="00061C9D"/>
    <w:rsid w:val="00061DED"/>
    <w:rsid w:val="00062A2B"/>
    <w:rsid w:val="00063562"/>
    <w:rsid w:val="00063B4F"/>
    <w:rsid w:val="00063BD6"/>
    <w:rsid w:val="00064468"/>
    <w:rsid w:val="000645DC"/>
    <w:rsid w:val="00064727"/>
    <w:rsid w:val="00064F0B"/>
    <w:rsid w:val="000651F3"/>
    <w:rsid w:val="00066091"/>
    <w:rsid w:val="000666AB"/>
    <w:rsid w:val="00067231"/>
    <w:rsid w:val="000674A8"/>
    <w:rsid w:val="00067762"/>
    <w:rsid w:val="000677C3"/>
    <w:rsid w:val="00067E97"/>
    <w:rsid w:val="00067FB9"/>
    <w:rsid w:val="0007004F"/>
    <w:rsid w:val="000700E5"/>
    <w:rsid w:val="00070761"/>
    <w:rsid w:val="000710F0"/>
    <w:rsid w:val="00071504"/>
    <w:rsid w:val="000719E5"/>
    <w:rsid w:val="000724E9"/>
    <w:rsid w:val="00072C8D"/>
    <w:rsid w:val="00073D7E"/>
    <w:rsid w:val="000742F9"/>
    <w:rsid w:val="000745DB"/>
    <w:rsid w:val="00075728"/>
    <w:rsid w:val="00075730"/>
    <w:rsid w:val="000761AA"/>
    <w:rsid w:val="00077193"/>
    <w:rsid w:val="00077533"/>
    <w:rsid w:val="000777E1"/>
    <w:rsid w:val="00077AB1"/>
    <w:rsid w:val="00077F44"/>
    <w:rsid w:val="000803D8"/>
    <w:rsid w:val="000805C9"/>
    <w:rsid w:val="00080803"/>
    <w:rsid w:val="000818E2"/>
    <w:rsid w:val="00082634"/>
    <w:rsid w:val="00082707"/>
    <w:rsid w:val="0008284C"/>
    <w:rsid w:val="00083090"/>
    <w:rsid w:val="00083769"/>
    <w:rsid w:val="0008424C"/>
    <w:rsid w:val="00084459"/>
    <w:rsid w:val="00084C0F"/>
    <w:rsid w:val="000854CD"/>
    <w:rsid w:val="000856F2"/>
    <w:rsid w:val="0008585A"/>
    <w:rsid w:val="00085A51"/>
    <w:rsid w:val="00085CD9"/>
    <w:rsid w:val="000865E2"/>
    <w:rsid w:val="00086987"/>
    <w:rsid w:val="0008735D"/>
    <w:rsid w:val="00087FAF"/>
    <w:rsid w:val="000908FF"/>
    <w:rsid w:val="00090B25"/>
    <w:rsid w:val="00090F6A"/>
    <w:rsid w:val="000911EE"/>
    <w:rsid w:val="00091281"/>
    <w:rsid w:val="000918E7"/>
    <w:rsid w:val="000927B0"/>
    <w:rsid w:val="00092891"/>
    <w:rsid w:val="0009369B"/>
    <w:rsid w:val="00093BFA"/>
    <w:rsid w:val="00094150"/>
    <w:rsid w:val="000946B0"/>
    <w:rsid w:val="00094956"/>
    <w:rsid w:val="00094C47"/>
    <w:rsid w:val="0009528E"/>
    <w:rsid w:val="0009636A"/>
    <w:rsid w:val="00096F17"/>
    <w:rsid w:val="000A0163"/>
    <w:rsid w:val="000A0370"/>
    <w:rsid w:val="000A0ABB"/>
    <w:rsid w:val="000A0CE3"/>
    <w:rsid w:val="000A1106"/>
    <w:rsid w:val="000A23CA"/>
    <w:rsid w:val="000A409A"/>
    <w:rsid w:val="000A43C7"/>
    <w:rsid w:val="000A4D37"/>
    <w:rsid w:val="000A5CB4"/>
    <w:rsid w:val="000A5D05"/>
    <w:rsid w:val="000A67B0"/>
    <w:rsid w:val="000A6BD0"/>
    <w:rsid w:val="000A6FAF"/>
    <w:rsid w:val="000A71E8"/>
    <w:rsid w:val="000A751A"/>
    <w:rsid w:val="000A75A9"/>
    <w:rsid w:val="000A75EE"/>
    <w:rsid w:val="000A78B4"/>
    <w:rsid w:val="000A7B44"/>
    <w:rsid w:val="000A7EF8"/>
    <w:rsid w:val="000B025C"/>
    <w:rsid w:val="000B107A"/>
    <w:rsid w:val="000B17A0"/>
    <w:rsid w:val="000B1813"/>
    <w:rsid w:val="000B1890"/>
    <w:rsid w:val="000B246F"/>
    <w:rsid w:val="000B2B59"/>
    <w:rsid w:val="000B30C6"/>
    <w:rsid w:val="000B31D1"/>
    <w:rsid w:val="000B3641"/>
    <w:rsid w:val="000B3A81"/>
    <w:rsid w:val="000B4A54"/>
    <w:rsid w:val="000B4CB9"/>
    <w:rsid w:val="000B60F4"/>
    <w:rsid w:val="000B60F5"/>
    <w:rsid w:val="000B65E9"/>
    <w:rsid w:val="000B6B59"/>
    <w:rsid w:val="000B6C51"/>
    <w:rsid w:val="000B6F71"/>
    <w:rsid w:val="000C0285"/>
    <w:rsid w:val="000C07E1"/>
    <w:rsid w:val="000C19BC"/>
    <w:rsid w:val="000C1E15"/>
    <w:rsid w:val="000C2505"/>
    <w:rsid w:val="000C271D"/>
    <w:rsid w:val="000C3B5C"/>
    <w:rsid w:val="000C3EA9"/>
    <w:rsid w:val="000C4573"/>
    <w:rsid w:val="000C4937"/>
    <w:rsid w:val="000C4A51"/>
    <w:rsid w:val="000C4F08"/>
    <w:rsid w:val="000C668A"/>
    <w:rsid w:val="000C6716"/>
    <w:rsid w:val="000C6748"/>
    <w:rsid w:val="000C67E4"/>
    <w:rsid w:val="000C6CE9"/>
    <w:rsid w:val="000C7720"/>
    <w:rsid w:val="000C7A18"/>
    <w:rsid w:val="000D0DB9"/>
    <w:rsid w:val="000D12C3"/>
    <w:rsid w:val="000D1530"/>
    <w:rsid w:val="000D17A6"/>
    <w:rsid w:val="000D1832"/>
    <w:rsid w:val="000D320D"/>
    <w:rsid w:val="000D36E0"/>
    <w:rsid w:val="000D38BB"/>
    <w:rsid w:val="000D3EB4"/>
    <w:rsid w:val="000D478A"/>
    <w:rsid w:val="000D4820"/>
    <w:rsid w:val="000D518E"/>
    <w:rsid w:val="000D56CA"/>
    <w:rsid w:val="000D57CB"/>
    <w:rsid w:val="000D5A09"/>
    <w:rsid w:val="000D5DCF"/>
    <w:rsid w:val="000D65C5"/>
    <w:rsid w:val="000D6DD0"/>
    <w:rsid w:val="000E08E1"/>
    <w:rsid w:val="000E097D"/>
    <w:rsid w:val="000E0D4A"/>
    <w:rsid w:val="000E17C8"/>
    <w:rsid w:val="000E1A6F"/>
    <w:rsid w:val="000E20D1"/>
    <w:rsid w:val="000E21F9"/>
    <w:rsid w:val="000E2525"/>
    <w:rsid w:val="000E2843"/>
    <w:rsid w:val="000E336D"/>
    <w:rsid w:val="000E3FD3"/>
    <w:rsid w:val="000E4058"/>
    <w:rsid w:val="000E4288"/>
    <w:rsid w:val="000E451B"/>
    <w:rsid w:val="000E4A0F"/>
    <w:rsid w:val="000E5428"/>
    <w:rsid w:val="000E55B4"/>
    <w:rsid w:val="000E594E"/>
    <w:rsid w:val="000E5B3B"/>
    <w:rsid w:val="000E5F17"/>
    <w:rsid w:val="000E7569"/>
    <w:rsid w:val="000E76F7"/>
    <w:rsid w:val="000E7A31"/>
    <w:rsid w:val="000F00A6"/>
    <w:rsid w:val="000F0320"/>
    <w:rsid w:val="000F0E62"/>
    <w:rsid w:val="000F1F8E"/>
    <w:rsid w:val="000F20DC"/>
    <w:rsid w:val="000F2650"/>
    <w:rsid w:val="000F2A0D"/>
    <w:rsid w:val="000F2B35"/>
    <w:rsid w:val="000F2B6D"/>
    <w:rsid w:val="000F2FDA"/>
    <w:rsid w:val="000F325A"/>
    <w:rsid w:val="000F3F86"/>
    <w:rsid w:val="000F4261"/>
    <w:rsid w:val="000F47AB"/>
    <w:rsid w:val="000F47BB"/>
    <w:rsid w:val="000F5214"/>
    <w:rsid w:val="000F569C"/>
    <w:rsid w:val="000F61C7"/>
    <w:rsid w:val="000F678E"/>
    <w:rsid w:val="000F7576"/>
    <w:rsid w:val="000F7D29"/>
    <w:rsid w:val="000F7FF1"/>
    <w:rsid w:val="0010038C"/>
    <w:rsid w:val="00101140"/>
    <w:rsid w:val="00102057"/>
    <w:rsid w:val="001021C6"/>
    <w:rsid w:val="001024B2"/>
    <w:rsid w:val="00102A6D"/>
    <w:rsid w:val="00102CFF"/>
    <w:rsid w:val="00103198"/>
    <w:rsid w:val="00103570"/>
    <w:rsid w:val="00103FB9"/>
    <w:rsid w:val="0010448C"/>
    <w:rsid w:val="001050EA"/>
    <w:rsid w:val="00105941"/>
    <w:rsid w:val="00106120"/>
    <w:rsid w:val="001067B5"/>
    <w:rsid w:val="00106ADA"/>
    <w:rsid w:val="00107B3A"/>
    <w:rsid w:val="00107D43"/>
    <w:rsid w:val="00107E0F"/>
    <w:rsid w:val="00107F04"/>
    <w:rsid w:val="00110721"/>
    <w:rsid w:val="001108C2"/>
    <w:rsid w:val="00110B26"/>
    <w:rsid w:val="001110CC"/>
    <w:rsid w:val="001113D5"/>
    <w:rsid w:val="001114AE"/>
    <w:rsid w:val="0011170D"/>
    <w:rsid w:val="00111EEA"/>
    <w:rsid w:val="001122A2"/>
    <w:rsid w:val="00112447"/>
    <w:rsid w:val="00112942"/>
    <w:rsid w:val="00112B13"/>
    <w:rsid w:val="00112E79"/>
    <w:rsid w:val="00113025"/>
    <w:rsid w:val="00113382"/>
    <w:rsid w:val="00113C0A"/>
    <w:rsid w:val="00114559"/>
    <w:rsid w:val="0011546D"/>
    <w:rsid w:val="00115B61"/>
    <w:rsid w:val="00115D81"/>
    <w:rsid w:val="00116079"/>
    <w:rsid w:val="00116BC9"/>
    <w:rsid w:val="00116DF3"/>
    <w:rsid w:val="001174D8"/>
    <w:rsid w:val="0011756A"/>
    <w:rsid w:val="001202CA"/>
    <w:rsid w:val="001207BB"/>
    <w:rsid w:val="00120FDE"/>
    <w:rsid w:val="00121956"/>
    <w:rsid w:val="001229FE"/>
    <w:rsid w:val="00123770"/>
    <w:rsid w:val="00123CE3"/>
    <w:rsid w:val="00124712"/>
    <w:rsid w:val="00124D0E"/>
    <w:rsid w:val="0012521D"/>
    <w:rsid w:val="001256B8"/>
    <w:rsid w:val="00125A2C"/>
    <w:rsid w:val="001260A6"/>
    <w:rsid w:val="0012632E"/>
    <w:rsid w:val="00126332"/>
    <w:rsid w:val="00127274"/>
    <w:rsid w:val="001273DB"/>
    <w:rsid w:val="001275BE"/>
    <w:rsid w:val="00130817"/>
    <w:rsid w:val="001311FB"/>
    <w:rsid w:val="00131AF1"/>
    <w:rsid w:val="001329E7"/>
    <w:rsid w:val="00132ED9"/>
    <w:rsid w:val="001333A0"/>
    <w:rsid w:val="001333DA"/>
    <w:rsid w:val="0013358F"/>
    <w:rsid w:val="001336AF"/>
    <w:rsid w:val="00134312"/>
    <w:rsid w:val="0013458C"/>
    <w:rsid w:val="0013488A"/>
    <w:rsid w:val="00134BCA"/>
    <w:rsid w:val="00135663"/>
    <w:rsid w:val="00135BAC"/>
    <w:rsid w:val="0013646F"/>
    <w:rsid w:val="00136919"/>
    <w:rsid w:val="0013696E"/>
    <w:rsid w:val="00136B58"/>
    <w:rsid w:val="00136ED4"/>
    <w:rsid w:val="00137045"/>
    <w:rsid w:val="001371EF"/>
    <w:rsid w:val="001374D4"/>
    <w:rsid w:val="0013778C"/>
    <w:rsid w:val="00137799"/>
    <w:rsid w:val="00141625"/>
    <w:rsid w:val="0014268D"/>
    <w:rsid w:val="00142A7E"/>
    <w:rsid w:val="001435C8"/>
    <w:rsid w:val="00143E8A"/>
    <w:rsid w:val="0014407E"/>
    <w:rsid w:val="001440D8"/>
    <w:rsid w:val="00144D2A"/>
    <w:rsid w:val="00145FA9"/>
    <w:rsid w:val="0014628E"/>
    <w:rsid w:val="0014671B"/>
    <w:rsid w:val="0014750E"/>
    <w:rsid w:val="0014795B"/>
    <w:rsid w:val="00147A0B"/>
    <w:rsid w:val="00147A73"/>
    <w:rsid w:val="00147C5B"/>
    <w:rsid w:val="00147E36"/>
    <w:rsid w:val="00147F8C"/>
    <w:rsid w:val="00150F4E"/>
    <w:rsid w:val="001513F2"/>
    <w:rsid w:val="00151546"/>
    <w:rsid w:val="001516BB"/>
    <w:rsid w:val="00151E00"/>
    <w:rsid w:val="00153259"/>
    <w:rsid w:val="00153A3C"/>
    <w:rsid w:val="00153EBB"/>
    <w:rsid w:val="001548E6"/>
    <w:rsid w:val="00154AE9"/>
    <w:rsid w:val="00154C1F"/>
    <w:rsid w:val="001559FF"/>
    <w:rsid w:val="00156298"/>
    <w:rsid w:val="0015656B"/>
    <w:rsid w:val="00156DE5"/>
    <w:rsid w:val="001571B3"/>
    <w:rsid w:val="0015723E"/>
    <w:rsid w:val="00160047"/>
    <w:rsid w:val="00160C74"/>
    <w:rsid w:val="00161088"/>
    <w:rsid w:val="00161317"/>
    <w:rsid w:val="001616E7"/>
    <w:rsid w:val="001625F6"/>
    <w:rsid w:val="001628EF"/>
    <w:rsid w:val="00162B50"/>
    <w:rsid w:val="00162E11"/>
    <w:rsid w:val="001633BE"/>
    <w:rsid w:val="001633D7"/>
    <w:rsid w:val="0016374A"/>
    <w:rsid w:val="00164A11"/>
    <w:rsid w:val="00164E33"/>
    <w:rsid w:val="00164EFE"/>
    <w:rsid w:val="00165303"/>
    <w:rsid w:val="00165A11"/>
    <w:rsid w:val="00165AD1"/>
    <w:rsid w:val="0016677D"/>
    <w:rsid w:val="0016694C"/>
    <w:rsid w:val="00167109"/>
    <w:rsid w:val="00167BF9"/>
    <w:rsid w:val="00167F9F"/>
    <w:rsid w:val="001707CE"/>
    <w:rsid w:val="00170AFD"/>
    <w:rsid w:val="00170DE5"/>
    <w:rsid w:val="00171004"/>
    <w:rsid w:val="0017173B"/>
    <w:rsid w:val="001719E4"/>
    <w:rsid w:val="00171E30"/>
    <w:rsid w:val="00171EF3"/>
    <w:rsid w:val="0017223A"/>
    <w:rsid w:val="00172AB4"/>
    <w:rsid w:val="001733E4"/>
    <w:rsid w:val="0017347C"/>
    <w:rsid w:val="00173990"/>
    <w:rsid w:val="00174163"/>
    <w:rsid w:val="001744AD"/>
    <w:rsid w:val="0017488A"/>
    <w:rsid w:val="00174C8E"/>
    <w:rsid w:val="0017501D"/>
    <w:rsid w:val="00175609"/>
    <w:rsid w:val="001757D3"/>
    <w:rsid w:val="00175AA1"/>
    <w:rsid w:val="00175E97"/>
    <w:rsid w:val="0017791B"/>
    <w:rsid w:val="00177960"/>
    <w:rsid w:val="00177FB8"/>
    <w:rsid w:val="0018007C"/>
    <w:rsid w:val="001802EF"/>
    <w:rsid w:val="001807A2"/>
    <w:rsid w:val="00180B59"/>
    <w:rsid w:val="00181EE2"/>
    <w:rsid w:val="00183867"/>
    <w:rsid w:val="00183D47"/>
    <w:rsid w:val="001848AA"/>
    <w:rsid w:val="0018499B"/>
    <w:rsid w:val="00184E8A"/>
    <w:rsid w:val="001851BB"/>
    <w:rsid w:val="001858C9"/>
    <w:rsid w:val="00185CEE"/>
    <w:rsid w:val="00186220"/>
    <w:rsid w:val="00186230"/>
    <w:rsid w:val="0018672F"/>
    <w:rsid w:val="00186993"/>
    <w:rsid w:val="00186C11"/>
    <w:rsid w:val="00186E24"/>
    <w:rsid w:val="00186E2D"/>
    <w:rsid w:val="0018702F"/>
    <w:rsid w:val="00187E97"/>
    <w:rsid w:val="00187F95"/>
    <w:rsid w:val="001903F0"/>
    <w:rsid w:val="0019043C"/>
    <w:rsid w:val="0019057E"/>
    <w:rsid w:val="00190585"/>
    <w:rsid w:val="00190AE4"/>
    <w:rsid w:val="00190BAB"/>
    <w:rsid w:val="00190D92"/>
    <w:rsid w:val="001910CA"/>
    <w:rsid w:val="001911B6"/>
    <w:rsid w:val="00191BC0"/>
    <w:rsid w:val="00191CC2"/>
    <w:rsid w:val="00192A9C"/>
    <w:rsid w:val="00193184"/>
    <w:rsid w:val="00193264"/>
    <w:rsid w:val="00194714"/>
    <w:rsid w:val="001948BE"/>
    <w:rsid w:val="00194AC9"/>
    <w:rsid w:val="00194C6F"/>
    <w:rsid w:val="001953A8"/>
    <w:rsid w:val="0019585F"/>
    <w:rsid w:val="001959D5"/>
    <w:rsid w:val="00196410"/>
    <w:rsid w:val="00197B23"/>
    <w:rsid w:val="001A005C"/>
    <w:rsid w:val="001A06F1"/>
    <w:rsid w:val="001A0A10"/>
    <w:rsid w:val="001A16D1"/>
    <w:rsid w:val="001A1CF5"/>
    <w:rsid w:val="001A1F62"/>
    <w:rsid w:val="001A29BB"/>
    <w:rsid w:val="001A2A03"/>
    <w:rsid w:val="001A30E1"/>
    <w:rsid w:val="001A3C28"/>
    <w:rsid w:val="001A405C"/>
    <w:rsid w:val="001A4340"/>
    <w:rsid w:val="001A44DB"/>
    <w:rsid w:val="001A4CC5"/>
    <w:rsid w:val="001A4D05"/>
    <w:rsid w:val="001A52CB"/>
    <w:rsid w:val="001A597F"/>
    <w:rsid w:val="001A5BB3"/>
    <w:rsid w:val="001A6319"/>
    <w:rsid w:val="001A6CF7"/>
    <w:rsid w:val="001A713F"/>
    <w:rsid w:val="001A76D9"/>
    <w:rsid w:val="001B0308"/>
    <w:rsid w:val="001B0338"/>
    <w:rsid w:val="001B03FC"/>
    <w:rsid w:val="001B04B9"/>
    <w:rsid w:val="001B04E9"/>
    <w:rsid w:val="001B07AE"/>
    <w:rsid w:val="001B0E2C"/>
    <w:rsid w:val="001B150D"/>
    <w:rsid w:val="001B1A99"/>
    <w:rsid w:val="001B1E3E"/>
    <w:rsid w:val="001B288B"/>
    <w:rsid w:val="001B31D7"/>
    <w:rsid w:val="001B331C"/>
    <w:rsid w:val="001B3749"/>
    <w:rsid w:val="001B42C2"/>
    <w:rsid w:val="001B4762"/>
    <w:rsid w:val="001B5B38"/>
    <w:rsid w:val="001B64AE"/>
    <w:rsid w:val="001B6D40"/>
    <w:rsid w:val="001B745E"/>
    <w:rsid w:val="001B75B6"/>
    <w:rsid w:val="001B772F"/>
    <w:rsid w:val="001B79C9"/>
    <w:rsid w:val="001B79FA"/>
    <w:rsid w:val="001C0A44"/>
    <w:rsid w:val="001C0EAB"/>
    <w:rsid w:val="001C125C"/>
    <w:rsid w:val="001C151F"/>
    <w:rsid w:val="001C15FF"/>
    <w:rsid w:val="001C18C3"/>
    <w:rsid w:val="001C20C9"/>
    <w:rsid w:val="001C2135"/>
    <w:rsid w:val="001C2392"/>
    <w:rsid w:val="001C2B2E"/>
    <w:rsid w:val="001C3634"/>
    <w:rsid w:val="001C38F2"/>
    <w:rsid w:val="001C4303"/>
    <w:rsid w:val="001C439A"/>
    <w:rsid w:val="001C4830"/>
    <w:rsid w:val="001C48A1"/>
    <w:rsid w:val="001C4B90"/>
    <w:rsid w:val="001C4BE0"/>
    <w:rsid w:val="001C55B6"/>
    <w:rsid w:val="001C55F1"/>
    <w:rsid w:val="001C5A1E"/>
    <w:rsid w:val="001C5FCC"/>
    <w:rsid w:val="001C6494"/>
    <w:rsid w:val="001C6A2E"/>
    <w:rsid w:val="001C7942"/>
    <w:rsid w:val="001C7AE0"/>
    <w:rsid w:val="001D0698"/>
    <w:rsid w:val="001D07F7"/>
    <w:rsid w:val="001D1CBC"/>
    <w:rsid w:val="001D2928"/>
    <w:rsid w:val="001D2FE4"/>
    <w:rsid w:val="001D3049"/>
    <w:rsid w:val="001D3099"/>
    <w:rsid w:val="001D3322"/>
    <w:rsid w:val="001D3568"/>
    <w:rsid w:val="001D41D9"/>
    <w:rsid w:val="001D56B7"/>
    <w:rsid w:val="001D57C4"/>
    <w:rsid w:val="001D62DB"/>
    <w:rsid w:val="001D64E6"/>
    <w:rsid w:val="001D665D"/>
    <w:rsid w:val="001D6BF1"/>
    <w:rsid w:val="001D6C57"/>
    <w:rsid w:val="001D6E7F"/>
    <w:rsid w:val="001D74DA"/>
    <w:rsid w:val="001D75F1"/>
    <w:rsid w:val="001D764D"/>
    <w:rsid w:val="001D7F2A"/>
    <w:rsid w:val="001E12BA"/>
    <w:rsid w:val="001E1C35"/>
    <w:rsid w:val="001E1E13"/>
    <w:rsid w:val="001E1EB1"/>
    <w:rsid w:val="001E2BA1"/>
    <w:rsid w:val="001E4148"/>
    <w:rsid w:val="001E42A2"/>
    <w:rsid w:val="001E4FCF"/>
    <w:rsid w:val="001E59A8"/>
    <w:rsid w:val="001E7492"/>
    <w:rsid w:val="001F027D"/>
    <w:rsid w:val="001F0497"/>
    <w:rsid w:val="001F0898"/>
    <w:rsid w:val="001F0A25"/>
    <w:rsid w:val="001F0C1A"/>
    <w:rsid w:val="001F111E"/>
    <w:rsid w:val="001F113D"/>
    <w:rsid w:val="001F114F"/>
    <w:rsid w:val="001F17CB"/>
    <w:rsid w:val="001F2341"/>
    <w:rsid w:val="001F2ACD"/>
    <w:rsid w:val="001F2F1C"/>
    <w:rsid w:val="001F32E3"/>
    <w:rsid w:val="001F413C"/>
    <w:rsid w:val="001F4648"/>
    <w:rsid w:val="001F4876"/>
    <w:rsid w:val="001F5D09"/>
    <w:rsid w:val="001F698E"/>
    <w:rsid w:val="001F6E3A"/>
    <w:rsid w:val="001F6FDE"/>
    <w:rsid w:val="001F72A7"/>
    <w:rsid w:val="001F72DA"/>
    <w:rsid w:val="001F7B69"/>
    <w:rsid w:val="001F7F51"/>
    <w:rsid w:val="0020133C"/>
    <w:rsid w:val="00201E9E"/>
    <w:rsid w:val="00202575"/>
    <w:rsid w:val="00202590"/>
    <w:rsid w:val="00202A1F"/>
    <w:rsid w:val="002036A0"/>
    <w:rsid w:val="0020378E"/>
    <w:rsid w:val="00204526"/>
    <w:rsid w:val="00204725"/>
    <w:rsid w:val="00204A96"/>
    <w:rsid w:val="00204E74"/>
    <w:rsid w:val="00205C21"/>
    <w:rsid w:val="00205F7F"/>
    <w:rsid w:val="002061A2"/>
    <w:rsid w:val="002068F2"/>
    <w:rsid w:val="00206BFC"/>
    <w:rsid w:val="00206E1C"/>
    <w:rsid w:val="00207100"/>
    <w:rsid w:val="00207551"/>
    <w:rsid w:val="00210C02"/>
    <w:rsid w:val="0021148A"/>
    <w:rsid w:val="00211D04"/>
    <w:rsid w:val="00212180"/>
    <w:rsid w:val="0021228B"/>
    <w:rsid w:val="002122A5"/>
    <w:rsid w:val="002123D1"/>
    <w:rsid w:val="002125ED"/>
    <w:rsid w:val="0021282E"/>
    <w:rsid w:val="002131B6"/>
    <w:rsid w:val="00213677"/>
    <w:rsid w:val="00214832"/>
    <w:rsid w:val="00214EF9"/>
    <w:rsid w:val="00215695"/>
    <w:rsid w:val="002157D4"/>
    <w:rsid w:val="00216050"/>
    <w:rsid w:val="00216FE9"/>
    <w:rsid w:val="0021723D"/>
    <w:rsid w:val="0021787A"/>
    <w:rsid w:val="00217BB0"/>
    <w:rsid w:val="002226ED"/>
    <w:rsid w:val="00222F51"/>
    <w:rsid w:val="00223CC1"/>
    <w:rsid w:val="002243A0"/>
    <w:rsid w:val="0022475F"/>
    <w:rsid w:val="00225FDE"/>
    <w:rsid w:val="00226362"/>
    <w:rsid w:val="002264AE"/>
    <w:rsid w:val="002270A4"/>
    <w:rsid w:val="00227101"/>
    <w:rsid w:val="00227213"/>
    <w:rsid w:val="002275D9"/>
    <w:rsid w:val="002304BC"/>
    <w:rsid w:val="00230649"/>
    <w:rsid w:val="00230675"/>
    <w:rsid w:val="00230834"/>
    <w:rsid w:val="00231E80"/>
    <w:rsid w:val="00232BFA"/>
    <w:rsid w:val="00232FEC"/>
    <w:rsid w:val="002335E7"/>
    <w:rsid w:val="00233C23"/>
    <w:rsid w:val="00233F99"/>
    <w:rsid w:val="0023427E"/>
    <w:rsid w:val="00234BA9"/>
    <w:rsid w:val="00235002"/>
    <w:rsid w:val="0023572D"/>
    <w:rsid w:val="0023645A"/>
    <w:rsid w:val="00236CDF"/>
    <w:rsid w:val="002374B8"/>
    <w:rsid w:val="002374C1"/>
    <w:rsid w:val="00237783"/>
    <w:rsid w:val="00240385"/>
    <w:rsid w:val="00241EE8"/>
    <w:rsid w:val="00242255"/>
    <w:rsid w:val="002427DF"/>
    <w:rsid w:val="0024295D"/>
    <w:rsid w:val="00243E1A"/>
    <w:rsid w:val="00243EA6"/>
    <w:rsid w:val="00244ADE"/>
    <w:rsid w:val="00244E86"/>
    <w:rsid w:val="002457E6"/>
    <w:rsid w:val="00246897"/>
    <w:rsid w:val="00246E02"/>
    <w:rsid w:val="00247681"/>
    <w:rsid w:val="00247D7C"/>
    <w:rsid w:val="0025041F"/>
    <w:rsid w:val="00250E7B"/>
    <w:rsid w:val="00251708"/>
    <w:rsid w:val="00251995"/>
    <w:rsid w:val="00251A8A"/>
    <w:rsid w:val="00251DFF"/>
    <w:rsid w:val="0025263F"/>
    <w:rsid w:val="00252B28"/>
    <w:rsid w:val="00253D5A"/>
    <w:rsid w:val="002544C9"/>
    <w:rsid w:val="00254F39"/>
    <w:rsid w:val="00255481"/>
    <w:rsid w:val="002556B5"/>
    <w:rsid w:val="00255893"/>
    <w:rsid w:val="002558A6"/>
    <w:rsid w:val="0025619A"/>
    <w:rsid w:val="002564E7"/>
    <w:rsid w:val="00256902"/>
    <w:rsid w:val="00257DBB"/>
    <w:rsid w:val="00257E36"/>
    <w:rsid w:val="002600AF"/>
    <w:rsid w:val="00260B31"/>
    <w:rsid w:val="002612AB"/>
    <w:rsid w:val="002612F5"/>
    <w:rsid w:val="00262820"/>
    <w:rsid w:val="00262C73"/>
    <w:rsid w:val="002634B1"/>
    <w:rsid w:val="00263656"/>
    <w:rsid w:val="00263717"/>
    <w:rsid w:val="00264770"/>
    <w:rsid w:val="00264B8E"/>
    <w:rsid w:val="00264C82"/>
    <w:rsid w:val="00264D7C"/>
    <w:rsid w:val="00265014"/>
    <w:rsid w:val="00265381"/>
    <w:rsid w:val="002653AB"/>
    <w:rsid w:val="00265ACF"/>
    <w:rsid w:val="002675DE"/>
    <w:rsid w:val="002703AC"/>
    <w:rsid w:val="00270A3F"/>
    <w:rsid w:val="0027136A"/>
    <w:rsid w:val="00272182"/>
    <w:rsid w:val="00274437"/>
    <w:rsid w:val="002745A8"/>
    <w:rsid w:val="002747A8"/>
    <w:rsid w:val="00274859"/>
    <w:rsid w:val="00274A64"/>
    <w:rsid w:val="00274BB7"/>
    <w:rsid w:val="00276A84"/>
    <w:rsid w:val="002771A0"/>
    <w:rsid w:val="0028000B"/>
    <w:rsid w:val="002808A8"/>
    <w:rsid w:val="00280C96"/>
    <w:rsid w:val="00281B95"/>
    <w:rsid w:val="00281DB0"/>
    <w:rsid w:val="00281E9F"/>
    <w:rsid w:val="00282259"/>
    <w:rsid w:val="00282E27"/>
    <w:rsid w:val="00283C46"/>
    <w:rsid w:val="00283CFD"/>
    <w:rsid w:val="00283E38"/>
    <w:rsid w:val="0028468B"/>
    <w:rsid w:val="00285C31"/>
    <w:rsid w:val="0028646E"/>
    <w:rsid w:val="002867C3"/>
    <w:rsid w:val="00286A33"/>
    <w:rsid w:val="00286F71"/>
    <w:rsid w:val="002875C8"/>
    <w:rsid w:val="00287B48"/>
    <w:rsid w:val="00287C3E"/>
    <w:rsid w:val="00287CB3"/>
    <w:rsid w:val="0029016B"/>
    <w:rsid w:val="002919B7"/>
    <w:rsid w:val="00291E5D"/>
    <w:rsid w:val="00292430"/>
    <w:rsid w:val="002924A7"/>
    <w:rsid w:val="002928D7"/>
    <w:rsid w:val="00293704"/>
    <w:rsid w:val="00293803"/>
    <w:rsid w:val="0029416A"/>
    <w:rsid w:val="00294370"/>
    <w:rsid w:val="00294DF3"/>
    <w:rsid w:val="00294ECF"/>
    <w:rsid w:val="00295121"/>
    <w:rsid w:val="0029527C"/>
    <w:rsid w:val="00295404"/>
    <w:rsid w:val="00295A81"/>
    <w:rsid w:val="00295FAF"/>
    <w:rsid w:val="00296C92"/>
    <w:rsid w:val="00296DEC"/>
    <w:rsid w:val="00297C5C"/>
    <w:rsid w:val="00297DE7"/>
    <w:rsid w:val="00297F07"/>
    <w:rsid w:val="002A000B"/>
    <w:rsid w:val="002A0702"/>
    <w:rsid w:val="002A0A59"/>
    <w:rsid w:val="002A11CA"/>
    <w:rsid w:val="002A1254"/>
    <w:rsid w:val="002A1CDB"/>
    <w:rsid w:val="002A1FF6"/>
    <w:rsid w:val="002A2185"/>
    <w:rsid w:val="002A2BF4"/>
    <w:rsid w:val="002A3C4D"/>
    <w:rsid w:val="002A4518"/>
    <w:rsid w:val="002A4ACE"/>
    <w:rsid w:val="002A58B1"/>
    <w:rsid w:val="002A5BE1"/>
    <w:rsid w:val="002A64CC"/>
    <w:rsid w:val="002A658E"/>
    <w:rsid w:val="002A6A85"/>
    <w:rsid w:val="002A73FE"/>
    <w:rsid w:val="002A752D"/>
    <w:rsid w:val="002B02D0"/>
    <w:rsid w:val="002B0523"/>
    <w:rsid w:val="002B0577"/>
    <w:rsid w:val="002B0631"/>
    <w:rsid w:val="002B08BF"/>
    <w:rsid w:val="002B0B3E"/>
    <w:rsid w:val="002B0BD6"/>
    <w:rsid w:val="002B111E"/>
    <w:rsid w:val="002B11EE"/>
    <w:rsid w:val="002B1DA9"/>
    <w:rsid w:val="002B1DE7"/>
    <w:rsid w:val="002B221B"/>
    <w:rsid w:val="002B3625"/>
    <w:rsid w:val="002B395C"/>
    <w:rsid w:val="002B3F51"/>
    <w:rsid w:val="002B41E7"/>
    <w:rsid w:val="002B4CBE"/>
    <w:rsid w:val="002B4CD3"/>
    <w:rsid w:val="002B50DB"/>
    <w:rsid w:val="002B52A0"/>
    <w:rsid w:val="002B549B"/>
    <w:rsid w:val="002B657F"/>
    <w:rsid w:val="002B6E67"/>
    <w:rsid w:val="002B6FC4"/>
    <w:rsid w:val="002B73F3"/>
    <w:rsid w:val="002B7E49"/>
    <w:rsid w:val="002C0ED2"/>
    <w:rsid w:val="002C1792"/>
    <w:rsid w:val="002C1875"/>
    <w:rsid w:val="002C1D2B"/>
    <w:rsid w:val="002C215C"/>
    <w:rsid w:val="002C24C5"/>
    <w:rsid w:val="002C2A12"/>
    <w:rsid w:val="002C33D9"/>
    <w:rsid w:val="002C3484"/>
    <w:rsid w:val="002C36B7"/>
    <w:rsid w:val="002C36BB"/>
    <w:rsid w:val="002C3F86"/>
    <w:rsid w:val="002C41F3"/>
    <w:rsid w:val="002C431A"/>
    <w:rsid w:val="002C47E6"/>
    <w:rsid w:val="002C52FA"/>
    <w:rsid w:val="002C5A38"/>
    <w:rsid w:val="002C6217"/>
    <w:rsid w:val="002C6434"/>
    <w:rsid w:val="002C66F6"/>
    <w:rsid w:val="002C6D55"/>
    <w:rsid w:val="002C6F60"/>
    <w:rsid w:val="002C70AB"/>
    <w:rsid w:val="002C7FB4"/>
    <w:rsid w:val="002D0341"/>
    <w:rsid w:val="002D0BCF"/>
    <w:rsid w:val="002D14E7"/>
    <w:rsid w:val="002D15A6"/>
    <w:rsid w:val="002D1624"/>
    <w:rsid w:val="002D1812"/>
    <w:rsid w:val="002D22DE"/>
    <w:rsid w:val="002D2558"/>
    <w:rsid w:val="002D3540"/>
    <w:rsid w:val="002D3B14"/>
    <w:rsid w:val="002D419A"/>
    <w:rsid w:val="002D4813"/>
    <w:rsid w:val="002D4FEE"/>
    <w:rsid w:val="002D5602"/>
    <w:rsid w:val="002D59BF"/>
    <w:rsid w:val="002D61C6"/>
    <w:rsid w:val="002D62A9"/>
    <w:rsid w:val="002D67E0"/>
    <w:rsid w:val="002D6C80"/>
    <w:rsid w:val="002E0255"/>
    <w:rsid w:val="002E02D2"/>
    <w:rsid w:val="002E08FE"/>
    <w:rsid w:val="002E0A88"/>
    <w:rsid w:val="002E0ED3"/>
    <w:rsid w:val="002E0F1D"/>
    <w:rsid w:val="002E10D3"/>
    <w:rsid w:val="002E1371"/>
    <w:rsid w:val="002E17C5"/>
    <w:rsid w:val="002E200F"/>
    <w:rsid w:val="002E209A"/>
    <w:rsid w:val="002E25D2"/>
    <w:rsid w:val="002E347C"/>
    <w:rsid w:val="002E39A6"/>
    <w:rsid w:val="002E3B77"/>
    <w:rsid w:val="002E3BF8"/>
    <w:rsid w:val="002E49F4"/>
    <w:rsid w:val="002E4DF0"/>
    <w:rsid w:val="002E5356"/>
    <w:rsid w:val="002E5D71"/>
    <w:rsid w:val="002E6493"/>
    <w:rsid w:val="002E65BE"/>
    <w:rsid w:val="002E6637"/>
    <w:rsid w:val="002E6651"/>
    <w:rsid w:val="002E7305"/>
    <w:rsid w:val="002E7C71"/>
    <w:rsid w:val="002F058D"/>
    <w:rsid w:val="002F06A3"/>
    <w:rsid w:val="002F0A7C"/>
    <w:rsid w:val="002F1993"/>
    <w:rsid w:val="002F25B5"/>
    <w:rsid w:val="002F2662"/>
    <w:rsid w:val="002F28D2"/>
    <w:rsid w:val="002F362C"/>
    <w:rsid w:val="002F3C36"/>
    <w:rsid w:val="002F4AB8"/>
    <w:rsid w:val="002F4ABB"/>
    <w:rsid w:val="002F5914"/>
    <w:rsid w:val="002F59C7"/>
    <w:rsid w:val="002F5A50"/>
    <w:rsid w:val="002F632D"/>
    <w:rsid w:val="002F6F52"/>
    <w:rsid w:val="00300157"/>
    <w:rsid w:val="00300860"/>
    <w:rsid w:val="00300920"/>
    <w:rsid w:val="00300D11"/>
    <w:rsid w:val="00300E36"/>
    <w:rsid w:val="00300EB5"/>
    <w:rsid w:val="00301AB5"/>
    <w:rsid w:val="00301FC3"/>
    <w:rsid w:val="003020D4"/>
    <w:rsid w:val="00302136"/>
    <w:rsid w:val="00303087"/>
    <w:rsid w:val="00303333"/>
    <w:rsid w:val="0030374F"/>
    <w:rsid w:val="00303D35"/>
    <w:rsid w:val="00303D9D"/>
    <w:rsid w:val="003041A4"/>
    <w:rsid w:val="00304A19"/>
    <w:rsid w:val="00304E65"/>
    <w:rsid w:val="00304FA5"/>
    <w:rsid w:val="003050E4"/>
    <w:rsid w:val="00305505"/>
    <w:rsid w:val="003058E9"/>
    <w:rsid w:val="00305968"/>
    <w:rsid w:val="00306425"/>
    <w:rsid w:val="003069F8"/>
    <w:rsid w:val="00307611"/>
    <w:rsid w:val="003077A9"/>
    <w:rsid w:val="00307FA6"/>
    <w:rsid w:val="0031019E"/>
    <w:rsid w:val="00310F61"/>
    <w:rsid w:val="0031126B"/>
    <w:rsid w:val="003114C8"/>
    <w:rsid w:val="00311764"/>
    <w:rsid w:val="0031184F"/>
    <w:rsid w:val="0031199F"/>
    <w:rsid w:val="00311AC3"/>
    <w:rsid w:val="00312741"/>
    <w:rsid w:val="00312B74"/>
    <w:rsid w:val="00312F77"/>
    <w:rsid w:val="003132A2"/>
    <w:rsid w:val="00313439"/>
    <w:rsid w:val="00313AEF"/>
    <w:rsid w:val="00315292"/>
    <w:rsid w:val="003154DC"/>
    <w:rsid w:val="00315C70"/>
    <w:rsid w:val="00316135"/>
    <w:rsid w:val="0031718C"/>
    <w:rsid w:val="00317C13"/>
    <w:rsid w:val="00317DFC"/>
    <w:rsid w:val="003202A5"/>
    <w:rsid w:val="00320A6B"/>
    <w:rsid w:val="00321BAF"/>
    <w:rsid w:val="0032208B"/>
    <w:rsid w:val="00322CE9"/>
    <w:rsid w:val="00323700"/>
    <w:rsid w:val="003238F7"/>
    <w:rsid w:val="003239FE"/>
    <w:rsid w:val="00323AB2"/>
    <w:rsid w:val="0032426A"/>
    <w:rsid w:val="0032469C"/>
    <w:rsid w:val="00324CE9"/>
    <w:rsid w:val="00325199"/>
    <w:rsid w:val="00325683"/>
    <w:rsid w:val="0032584D"/>
    <w:rsid w:val="003266C7"/>
    <w:rsid w:val="00327977"/>
    <w:rsid w:val="00330127"/>
    <w:rsid w:val="003305D5"/>
    <w:rsid w:val="00331943"/>
    <w:rsid w:val="00331B80"/>
    <w:rsid w:val="003322EB"/>
    <w:rsid w:val="0033263D"/>
    <w:rsid w:val="0033291C"/>
    <w:rsid w:val="00332E41"/>
    <w:rsid w:val="003331F3"/>
    <w:rsid w:val="00333372"/>
    <w:rsid w:val="00333901"/>
    <w:rsid w:val="00333E2D"/>
    <w:rsid w:val="00333E52"/>
    <w:rsid w:val="00334018"/>
    <w:rsid w:val="003344DC"/>
    <w:rsid w:val="00334892"/>
    <w:rsid w:val="00335504"/>
    <w:rsid w:val="00335E35"/>
    <w:rsid w:val="0033646B"/>
    <w:rsid w:val="00336C64"/>
    <w:rsid w:val="0033737C"/>
    <w:rsid w:val="00337E04"/>
    <w:rsid w:val="00340B71"/>
    <w:rsid w:val="00341464"/>
    <w:rsid w:val="00341829"/>
    <w:rsid w:val="00341E2C"/>
    <w:rsid w:val="00341EA0"/>
    <w:rsid w:val="0034205F"/>
    <w:rsid w:val="00342993"/>
    <w:rsid w:val="00342B3F"/>
    <w:rsid w:val="003433E4"/>
    <w:rsid w:val="00343695"/>
    <w:rsid w:val="0034390D"/>
    <w:rsid w:val="00344A64"/>
    <w:rsid w:val="00344A99"/>
    <w:rsid w:val="003453B4"/>
    <w:rsid w:val="003458BF"/>
    <w:rsid w:val="00346130"/>
    <w:rsid w:val="00347129"/>
    <w:rsid w:val="0034718C"/>
    <w:rsid w:val="00347C6E"/>
    <w:rsid w:val="00347DC2"/>
    <w:rsid w:val="00347E8C"/>
    <w:rsid w:val="00350722"/>
    <w:rsid w:val="00350748"/>
    <w:rsid w:val="00351593"/>
    <w:rsid w:val="00351A04"/>
    <w:rsid w:val="00351AD5"/>
    <w:rsid w:val="003523FA"/>
    <w:rsid w:val="00353737"/>
    <w:rsid w:val="00353784"/>
    <w:rsid w:val="00353A6A"/>
    <w:rsid w:val="003544E0"/>
    <w:rsid w:val="00354513"/>
    <w:rsid w:val="00355159"/>
    <w:rsid w:val="003553C2"/>
    <w:rsid w:val="003559D8"/>
    <w:rsid w:val="00356133"/>
    <w:rsid w:val="00356346"/>
    <w:rsid w:val="0035639E"/>
    <w:rsid w:val="003563EB"/>
    <w:rsid w:val="00356B3E"/>
    <w:rsid w:val="00356DB8"/>
    <w:rsid w:val="003571CA"/>
    <w:rsid w:val="00357921"/>
    <w:rsid w:val="0035794F"/>
    <w:rsid w:val="0036079F"/>
    <w:rsid w:val="003607AB"/>
    <w:rsid w:val="00360C29"/>
    <w:rsid w:val="00360DE8"/>
    <w:rsid w:val="0036219E"/>
    <w:rsid w:val="00362BA7"/>
    <w:rsid w:val="00363ACC"/>
    <w:rsid w:val="00363B75"/>
    <w:rsid w:val="00364A46"/>
    <w:rsid w:val="00364C9E"/>
    <w:rsid w:val="00364CE7"/>
    <w:rsid w:val="003658E0"/>
    <w:rsid w:val="00365E41"/>
    <w:rsid w:val="00365FA2"/>
    <w:rsid w:val="00365FFA"/>
    <w:rsid w:val="0036650D"/>
    <w:rsid w:val="00366919"/>
    <w:rsid w:val="00366B6A"/>
    <w:rsid w:val="00366E04"/>
    <w:rsid w:val="00367273"/>
    <w:rsid w:val="0036772A"/>
    <w:rsid w:val="00370127"/>
    <w:rsid w:val="003702BD"/>
    <w:rsid w:val="003706DD"/>
    <w:rsid w:val="003707F2"/>
    <w:rsid w:val="00370B98"/>
    <w:rsid w:val="00370BCA"/>
    <w:rsid w:val="00370EFA"/>
    <w:rsid w:val="0037158D"/>
    <w:rsid w:val="00371611"/>
    <w:rsid w:val="00371FDC"/>
    <w:rsid w:val="00372834"/>
    <w:rsid w:val="00373AB9"/>
    <w:rsid w:val="00374740"/>
    <w:rsid w:val="0037534B"/>
    <w:rsid w:val="00375961"/>
    <w:rsid w:val="0037609C"/>
    <w:rsid w:val="00376250"/>
    <w:rsid w:val="00376851"/>
    <w:rsid w:val="003770EC"/>
    <w:rsid w:val="0037776B"/>
    <w:rsid w:val="00377B22"/>
    <w:rsid w:val="00377C6A"/>
    <w:rsid w:val="00377F0A"/>
    <w:rsid w:val="0038065D"/>
    <w:rsid w:val="00380BCD"/>
    <w:rsid w:val="00381408"/>
    <w:rsid w:val="0038168D"/>
    <w:rsid w:val="003816B3"/>
    <w:rsid w:val="00382206"/>
    <w:rsid w:val="0038240D"/>
    <w:rsid w:val="0038290A"/>
    <w:rsid w:val="00382CE0"/>
    <w:rsid w:val="00383D40"/>
    <w:rsid w:val="00384633"/>
    <w:rsid w:val="003856C8"/>
    <w:rsid w:val="00385C10"/>
    <w:rsid w:val="00385E64"/>
    <w:rsid w:val="00386007"/>
    <w:rsid w:val="003867D4"/>
    <w:rsid w:val="00386820"/>
    <w:rsid w:val="00386A20"/>
    <w:rsid w:val="00386C12"/>
    <w:rsid w:val="003870E5"/>
    <w:rsid w:val="00387178"/>
    <w:rsid w:val="00387430"/>
    <w:rsid w:val="0038760E"/>
    <w:rsid w:val="00387DFB"/>
    <w:rsid w:val="00387FBD"/>
    <w:rsid w:val="00387FCF"/>
    <w:rsid w:val="003915AD"/>
    <w:rsid w:val="0039175C"/>
    <w:rsid w:val="0039175D"/>
    <w:rsid w:val="00391FAD"/>
    <w:rsid w:val="0039214B"/>
    <w:rsid w:val="003921D5"/>
    <w:rsid w:val="00393013"/>
    <w:rsid w:val="00393312"/>
    <w:rsid w:val="003933C5"/>
    <w:rsid w:val="00393C0A"/>
    <w:rsid w:val="00393D4C"/>
    <w:rsid w:val="003956C9"/>
    <w:rsid w:val="00395866"/>
    <w:rsid w:val="00396036"/>
    <w:rsid w:val="003962F4"/>
    <w:rsid w:val="003973A7"/>
    <w:rsid w:val="003973FF"/>
    <w:rsid w:val="00397D18"/>
    <w:rsid w:val="003A0022"/>
    <w:rsid w:val="003A0D8A"/>
    <w:rsid w:val="003A0DA0"/>
    <w:rsid w:val="003A11CF"/>
    <w:rsid w:val="003A1259"/>
    <w:rsid w:val="003A18E5"/>
    <w:rsid w:val="003A18F6"/>
    <w:rsid w:val="003A1CE6"/>
    <w:rsid w:val="003A2BED"/>
    <w:rsid w:val="003A3BB6"/>
    <w:rsid w:val="003A4721"/>
    <w:rsid w:val="003A49F0"/>
    <w:rsid w:val="003A55CE"/>
    <w:rsid w:val="003A5610"/>
    <w:rsid w:val="003A5628"/>
    <w:rsid w:val="003A5B0A"/>
    <w:rsid w:val="003A5C73"/>
    <w:rsid w:val="003A67FE"/>
    <w:rsid w:val="003A76BD"/>
    <w:rsid w:val="003A7816"/>
    <w:rsid w:val="003B1259"/>
    <w:rsid w:val="003B193F"/>
    <w:rsid w:val="003B1EF9"/>
    <w:rsid w:val="003B2717"/>
    <w:rsid w:val="003B364A"/>
    <w:rsid w:val="003B36D4"/>
    <w:rsid w:val="003B3758"/>
    <w:rsid w:val="003B3911"/>
    <w:rsid w:val="003B47E6"/>
    <w:rsid w:val="003B493E"/>
    <w:rsid w:val="003B49F1"/>
    <w:rsid w:val="003B4EDF"/>
    <w:rsid w:val="003B5165"/>
    <w:rsid w:val="003B5167"/>
    <w:rsid w:val="003B5186"/>
    <w:rsid w:val="003B54E8"/>
    <w:rsid w:val="003B5970"/>
    <w:rsid w:val="003B60DB"/>
    <w:rsid w:val="003B672A"/>
    <w:rsid w:val="003C004E"/>
    <w:rsid w:val="003C143C"/>
    <w:rsid w:val="003C199A"/>
    <w:rsid w:val="003C2346"/>
    <w:rsid w:val="003C2672"/>
    <w:rsid w:val="003C2995"/>
    <w:rsid w:val="003C2AE4"/>
    <w:rsid w:val="003C31B7"/>
    <w:rsid w:val="003C3BAA"/>
    <w:rsid w:val="003C3C65"/>
    <w:rsid w:val="003C3C80"/>
    <w:rsid w:val="003C4C25"/>
    <w:rsid w:val="003C5176"/>
    <w:rsid w:val="003C59B7"/>
    <w:rsid w:val="003C5D0A"/>
    <w:rsid w:val="003C6661"/>
    <w:rsid w:val="003C6EE9"/>
    <w:rsid w:val="003C764B"/>
    <w:rsid w:val="003C78E4"/>
    <w:rsid w:val="003D00DB"/>
    <w:rsid w:val="003D02AB"/>
    <w:rsid w:val="003D0C5E"/>
    <w:rsid w:val="003D0F3B"/>
    <w:rsid w:val="003D1052"/>
    <w:rsid w:val="003D12EF"/>
    <w:rsid w:val="003D1473"/>
    <w:rsid w:val="003D1527"/>
    <w:rsid w:val="003D1F5E"/>
    <w:rsid w:val="003D20F0"/>
    <w:rsid w:val="003D283F"/>
    <w:rsid w:val="003D2C58"/>
    <w:rsid w:val="003D2C8C"/>
    <w:rsid w:val="003D2F1E"/>
    <w:rsid w:val="003D365A"/>
    <w:rsid w:val="003D39CF"/>
    <w:rsid w:val="003D4580"/>
    <w:rsid w:val="003D49F8"/>
    <w:rsid w:val="003D4C9A"/>
    <w:rsid w:val="003D4D4D"/>
    <w:rsid w:val="003D5814"/>
    <w:rsid w:val="003D5952"/>
    <w:rsid w:val="003D5ED1"/>
    <w:rsid w:val="003D6004"/>
    <w:rsid w:val="003D6527"/>
    <w:rsid w:val="003D6F2B"/>
    <w:rsid w:val="003D76C0"/>
    <w:rsid w:val="003D795F"/>
    <w:rsid w:val="003E00D9"/>
    <w:rsid w:val="003E05DF"/>
    <w:rsid w:val="003E1310"/>
    <w:rsid w:val="003E1769"/>
    <w:rsid w:val="003E18B4"/>
    <w:rsid w:val="003E1BA0"/>
    <w:rsid w:val="003E1D48"/>
    <w:rsid w:val="003E2341"/>
    <w:rsid w:val="003E2981"/>
    <w:rsid w:val="003E2F89"/>
    <w:rsid w:val="003E32A8"/>
    <w:rsid w:val="003E32CA"/>
    <w:rsid w:val="003E3533"/>
    <w:rsid w:val="003E36EA"/>
    <w:rsid w:val="003E38E9"/>
    <w:rsid w:val="003E3B3F"/>
    <w:rsid w:val="003E441A"/>
    <w:rsid w:val="003E4615"/>
    <w:rsid w:val="003E4764"/>
    <w:rsid w:val="003E4AE7"/>
    <w:rsid w:val="003E5CFC"/>
    <w:rsid w:val="003E62FE"/>
    <w:rsid w:val="003E6B43"/>
    <w:rsid w:val="003E6F38"/>
    <w:rsid w:val="003E7730"/>
    <w:rsid w:val="003E78E0"/>
    <w:rsid w:val="003E7A5F"/>
    <w:rsid w:val="003E7B45"/>
    <w:rsid w:val="003E7B84"/>
    <w:rsid w:val="003E7D40"/>
    <w:rsid w:val="003E7E36"/>
    <w:rsid w:val="003F0400"/>
    <w:rsid w:val="003F0599"/>
    <w:rsid w:val="003F0CCD"/>
    <w:rsid w:val="003F10FC"/>
    <w:rsid w:val="003F16B5"/>
    <w:rsid w:val="003F1BD0"/>
    <w:rsid w:val="003F1E08"/>
    <w:rsid w:val="003F1EF0"/>
    <w:rsid w:val="003F2372"/>
    <w:rsid w:val="003F23BE"/>
    <w:rsid w:val="003F2C17"/>
    <w:rsid w:val="003F2EAE"/>
    <w:rsid w:val="003F3034"/>
    <w:rsid w:val="003F3116"/>
    <w:rsid w:val="003F3322"/>
    <w:rsid w:val="003F3508"/>
    <w:rsid w:val="003F3AC2"/>
    <w:rsid w:val="003F3E6E"/>
    <w:rsid w:val="003F45C0"/>
    <w:rsid w:val="003F4B86"/>
    <w:rsid w:val="003F5109"/>
    <w:rsid w:val="003F599C"/>
    <w:rsid w:val="003F5B49"/>
    <w:rsid w:val="003F6288"/>
    <w:rsid w:val="003F63CD"/>
    <w:rsid w:val="003F7B24"/>
    <w:rsid w:val="003F7F32"/>
    <w:rsid w:val="00400518"/>
    <w:rsid w:val="004010A2"/>
    <w:rsid w:val="00401460"/>
    <w:rsid w:val="00401E14"/>
    <w:rsid w:val="00402AB5"/>
    <w:rsid w:val="004030B4"/>
    <w:rsid w:val="00403144"/>
    <w:rsid w:val="00403235"/>
    <w:rsid w:val="00403D64"/>
    <w:rsid w:val="0040427A"/>
    <w:rsid w:val="004045B6"/>
    <w:rsid w:val="00404E1F"/>
    <w:rsid w:val="00404E5A"/>
    <w:rsid w:val="004050F7"/>
    <w:rsid w:val="00405376"/>
    <w:rsid w:val="00405477"/>
    <w:rsid w:val="00405D4F"/>
    <w:rsid w:val="00406122"/>
    <w:rsid w:val="0040642C"/>
    <w:rsid w:val="004064E3"/>
    <w:rsid w:val="004068CC"/>
    <w:rsid w:val="00406D1C"/>
    <w:rsid w:val="00407352"/>
    <w:rsid w:val="00407576"/>
    <w:rsid w:val="00407926"/>
    <w:rsid w:val="004101B8"/>
    <w:rsid w:val="00410389"/>
    <w:rsid w:val="00410C97"/>
    <w:rsid w:val="00410FBF"/>
    <w:rsid w:val="00411876"/>
    <w:rsid w:val="00411FED"/>
    <w:rsid w:val="004127BB"/>
    <w:rsid w:val="00412975"/>
    <w:rsid w:val="00412E3B"/>
    <w:rsid w:val="00413244"/>
    <w:rsid w:val="004139C9"/>
    <w:rsid w:val="00414A10"/>
    <w:rsid w:val="00414A5D"/>
    <w:rsid w:val="0041523F"/>
    <w:rsid w:val="004153E2"/>
    <w:rsid w:val="004156BC"/>
    <w:rsid w:val="00416306"/>
    <w:rsid w:val="004166BA"/>
    <w:rsid w:val="00416AA8"/>
    <w:rsid w:val="00417D46"/>
    <w:rsid w:val="00417DAA"/>
    <w:rsid w:val="00421591"/>
    <w:rsid w:val="004217E4"/>
    <w:rsid w:val="00421915"/>
    <w:rsid w:val="00421A03"/>
    <w:rsid w:val="004220B7"/>
    <w:rsid w:val="00422495"/>
    <w:rsid w:val="00422DD5"/>
    <w:rsid w:val="00422F71"/>
    <w:rsid w:val="004237E9"/>
    <w:rsid w:val="004239CB"/>
    <w:rsid w:val="00424070"/>
    <w:rsid w:val="00424A6A"/>
    <w:rsid w:val="00424C12"/>
    <w:rsid w:val="00424E6B"/>
    <w:rsid w:val="0042522A"/>
    <w:rsid w:val="0042523F"/>
    <w:rsid w:val="00425662"/>
    <w:rsid w:val="00426166"/>
    <w:rsid w:val="00426895"/>
    <w:rsid w:val="00426E71"/>
    <w:rsid w:val="0043016B"/>
    <w:rsid w:val="00430778"/>
    <w:rsid w:val="00430C49"/>
    <w:rsid w:val="00430DF8"/>
    <w:rsid w:val="00431B25"/>
    <w:rsid w:val="00431E31"/>
    <w:rsid w:val="00432203"/>
    <w:rsid w:val="00432456"/>
    <w:rsid w:val="00432AB4"/>
    <w:rsid w:val="00432D65"/>
    <w:rsid w:val="004339C4"/>
    <w:rsid w:val="00433F3A"/>
    <w:rsid w:val="00434441"/>
    <w:rsid w:val="00434641"/>
    <w:rsid w:val="004348E1"/>
    <w:rsid w:val="00434B84"/>
    <w:rsid w:val="00435A4C"/>
    <w:rsid w:val="004360DE"/>
    <w:rsid w:val="0043690B"/>
    <w:rsid w:val="004369B9"/>
    <w:rsid w:val="00436B9E"/>
    <w:rsid w:val="0043716E"/>
    <w:rsid w:val="00437394"/>
    <w:rsid w:val="0043743C"/>
    <w:rsid w:val="00440D0E"/>
    <w:rsid w:val="004414C5"/>
    <w:rsid w:val="00441920"/>
    <w:rsid w:val="004424A8"/>
    <w:rsid w:val="0044297C"/>
    <w:rsid w:val="004436B6"/>
    <w:rsid w:val="00443A30"/>
    <w:rsid w:val="00443F3C"/>
    <w:rsid w:val="00444433"/>
    <w:rsid w:val="0044671E"/>
    <w:rsid w:val="00446745"/>
    <w:rsid w:val="004469EB"/>
    <w:rsid w:val="00446D71"/>
    <w:rsid w:val="00447EFF"/>
    <w:rsid w:val="00450521"/>
    <w:rsid w:val="0045063C"/>
    <w:rsid w:val="00450A2C"/>
    <w:rsid w:val="00450E6B"/>
    <w:rsid w:val="00450F5D"/>
    <w:rsid w:val="00451DE3"/>
    <w:rsid w:val="00452837"/>
    <w:rsid w:val="00452BB4"/>
    <w:rsid w:val="004541A1"/>
    <w:rsid w:val="00454D7D"/>
    <w:rsid w:val="004550EE"/>
    <w:rsid w:val="004557F1"/>
    <w:rsid w:val="00455C6B"/>
    <w:rsid w:val="004564BF"/>
    <w:rsid w:val="00457062"/>
    <w:rsid w:val="00457251"/>
    <w:rsid w:val="0046019B"/>
    <w:rsid w:val="00460453"/>
    <w:rsid w:val="0046085E"/>
    <w:rsid w:val="0046088F"/>
    <w:rsid w:val="00460A3A"/>
    <w:rsid w:val="00460CA5"/>
    <w:rsid w:val="0046132F"/>
    <w:rsid w:val="00461FB5"/>
    <w:rsid w:val="00462523"/>
    <w:rsid w:val="004629D7"/>
    <w:rsid w:val="004629D9"/>
    <w:rsid w:val="00462DE4"/>
    <w:rsid w:val="004633C2"/>
    <w:rsid w:val="004634BB"/>
    <w:rsid w:val="00463EBA"/>
    <w:rsid w:val="0046401D"/>
    <w:rsid w:val="004642E6"/>
    <w:rsid w:val="0046449D"/>
    <w:rsid w:val="004644EE"/>
    <w:rsid w:val="00464542"/>
    <w:rsid w:val="0046463B"/>
    <w:rsid w:val="00464E9D"/>
    <w:rsid w:val="00465B3F"/>
    <w:rsid w:val="00465C1D"/>
    <w:rsid w:val="004661F4"/>
    <w:rsid w:val="00466772"/>
    <w:rsid w:val="00466923"/>
    <w:rsid w:val="00466BBF"/>
    <w:rsid w:val="00466BE2"/>
    <w:rsid w:val="00466DBF"/>
    <w:rsid w:val="004675AC"/>
    <w:rsid w:val="004677B4"/>
    <w:rsid w:val="004679A1"/>
    <w:rsid w:val="00471647"/>
    <w:rsid w:val="00471A2F"/>
    <w:rsid w:val="00471DDF"/>
    <w:rsid w:val="004724B9"/>
    <w:rsid w:val="004728BA"/>
    <w:rsid w:val="0047312E"/>
    <w:rsid w:val="00473144"/>
    <w:rsid w:val="00473DE8"/>
    <w:rsid w:val="00473F66"/>
    <w:rsid w:val="00473FB9"/>
    <w:rsid w:val="00474065"/>
    <w:rsid w:val="004743C6"/>
    <w:rsid w:val="004750D3"/>
    <w:rsid w:val="0047578D"/>
    <w:rsid w:val="00475EE3"/>
    <w:rsid w:val="00476135"/>
    <w:rsid w:val="004774B3"/>
    <w:rsid w:val="00477912"/>
    <w:rsid w:val="00477BE2"/>
    <w:rsid w:val="004803A4"/>
    <w:rsid w:val="004804A8"/>
    <w:rsid w:val="004816BD"/>
    <w:rsid w:val="004819B5"/>
    <w:rsid w:val="00482179"/>
    <w:rsid w:val="00482443"/>
    <w:rsid w:val="00482690"/>
    <w:rsid w:val="00482A72"/>
    <w:rsid w:val="00482B45"/>
    <w:rsid w:val="00482F71"/>
    <w:rsid w:val="0048301B"/>
    <w:rsid w:val="0048496A"/>
    <w:rsid w:val="00485372"/>
    <w:rsid w:val="00485876"/>
    <w:rsid w:val="00485AF3"/>
    <w:rsid w:val="00485B5F"/>
    <w:rsid w:val="00485BB6"/>
    <w:rsid w:val="00485ED8"/>
    <w:rsid w:val="00487037"/>
    <w:rsid w:val="004871AF"/>
    <w:rsid w:val="00487A0B"/>
    <w:rsid w:val="00487E8F"/>
    <w:rsid w:val="004906E8"/>
    <w:rsid w:val="004907A0"/>
    <w:rsid w:val="004908D6"/>
    <w:rsid w:val="00490D24"/>
    <w:rsid w:val="00491A0E"/>
    <w:rsid w:val="00491C07"/>
    <w:rsid w:val="0049207A"/>
    <w:rsid w:val="00492893"/>
    <w:rsid w:val="004934C5"/>
    <w:rsid w:val="00493887"/>
    <w:rsid w:val="004939F9"/>
    <w:rsid w:val="00495391"/>
    <w:rsid w:val="00495401"/>
    <w:rsid w:val="004963B8"/>
    <w:rsid w:val="0049661E"/>
    <w:rsid w:val="0049752C"/>
    <w:rsid w:val="00497AAE"/>
    <w:rsid w:val="004A0D44"/>
    <w:rsid w:val="004A15FF"/>
    <w:rsid w:val="004A1920"/>
    <w:rsid w:val="004A1AF7"/>
    <w:rsid w:val="004A1C81"/>
    <w:rsid w:val="004A1F4E"/>
    <w:rsid w:val="004A232E"/>
    <w:rsid w:val="004A25E6"/>
    <w:rsid w:val="004A34B6"/>
    <w:rsid w:val="004A36C4"/>
    <w:rsid w:val="004A3E66"/>
    <w:rsid w:val="004A3ECE"/>
    <w:rsid w:val="004A400D"/>
    <w:rsid w:val="004A44D3"/>
    <w:rsid w:val="004A493D"/>
    <w:rsid w:val="004A4C22"/>
    <w:rsid w:val="004A4D76"/>
    <w:rsid w:val="004A53B8"/>
    <w:rsid w:val="004A5C12"/>
    <w:rsid w:val="004A5CC3"/>
    <w:rsid w:val="004A6119"/>
    <w:rsid w:val="004A62BE"/>
    <w:rsid w:val="004A632D"/>
    <w:rsid w:val="004A74CF"/>
    <w:rsid w:val="004A7D65"/>
    <w:rsid w:val="004B0346"/>
    <w:rsid w:val="004B03B0"/>
    <w:rsid w:val="004B0C3C"/>
    <w:rsid w:val="004B1191"/>
    <w:rsid w:val="004B128D"/>
    <w:rsid w:val="004B13E1"/>
    <w:rsid w:val="004B19DE"/>
    <w:rsid w:val="004B324B"/>
    <w:rsid w:val="004B364F"/>
    <w:rsid w:val="004B393A"/>
    <w:rsid w:val="004B3C14"/>
    <w:rsid w:val="004B4966"/>
    <w:rsid w:val="004B4CE4"/>
    <w:rsid w:val="004B4DF8"/>
    <w:rsid w:val="004B5A4E"/>
    <w:rsid w:val="004B5F7F"/>
    <w:rsid w:val="004B653F"/>
    <w:rsid w:val="004B6804"/>
    <w:rsid w:val="004B7909"/>
    <w:rsid w:val="004B7C70"/>
    <w:rsid w:val="004B7CA8"/>
    <w:rsid w:val="004C0240"/>
    <w:rsid w:val="004C08BC"/>
    <w:rsid w:val="004C125C"/>
    <w:rsid w:val="004C1496"/>
    <w:rsid w:val="004C189B"/>
    <w:rsid w:val="004C1FA7"/>
    <w:rsid w:val="004C277F"/>
    <w:rsid w:val="004C2D06"/>
    <w:rsid w:val="004C2D5D"/>
    <w:rsid w:val="004C3044"/>
    <w:rsid w:val="004C3322"/>
    <w:rsid w:val="004C379B"/>
    <w:rsid w:val="004C3BFE"/>
    <w:rsid w:val="004C40EA"/>
    <w:rsid w:val="004C4488"/>
    <w:rsid w:val="004C4C87"/>
    <w:rsid w:val="004C50F4"/>
    <w:rsid w:val="004C5117"/>
    <w:rsid w:val="004C5513"/>
    <w:rsid w:val="004C571B"/>
    <w:rsid w:val="004C5A50"/>
    <w:rsid w:val="004C5BB4"/>
    <w:rsid w:val="004C627E"/>
    <w:rsid w:val="004C68A8"/>
    <w:rsid w:val="004C73B2"/>
    <w:rsid w:val="004C782E"/>
    <w:rsid w:val="004D0251"/>
    <w:rsid w:val="004D038C"/>
    <w:rsid w:val="004D03E8"/>
    <w:rsid w:val="004D0A03"/>
    <w:rsid w:val="004D1326"/>
    <w:rsid w:val="004D175F"/>
    <w:rsid w:val="004D1A99"/>
    <w:rsid w:val="004D440B"/>
    <w:rsid w:val="004D5776"/>
    <w:rsid w:val="004D680E"/>
    <w:rsid w:val="004D73DF"/>
    <w:rsid w:val="004D7559"/>
    <w:rsid w:val="004D77FF"/>
    <w:rsid w:val="004D7F41"/>
    <w:rsid w:val="004E1280"/>
    <w:rsid w:val="004E1A0D"/>
    <w:rsid w:val="004E224B"/>
    <w:rsid w:val="004E236D"/>
    <w:rsid w:val="004E2581"/>
    <w:rsid w:val="004E3688"/>
    <w:rsid w:val="004E36C4"/>
    <w:rsid w:val="004E3714"/>
    <w:rsid w:val="004E3D04"/>
    <w:rsid w:val="004E4421"/>
    <w:rsid w:val="004E44C8"/>
    <w:rsid w:val="004E456D"/>
    <w:rsid w:val="004E4AC1"/>
    <w:rsid w:val="004E534A"/>
    <w:rsid w:val="004E5C71"/>
    <w:rsid w:val="004E5CDE"/>
    <w:rsid w:val="004E5FCE"/>
    <w:rsid w:val="004E6CA0"/>
    <w:rsid w:val="004E756C"/>
    <w:rsid w:val="004E7E96"/>
    <w:rsid w:val="004F0847"/>
    <w:rsid w:val="004F1456"/>
    <w:rsid w:val="004F1E79"/>
    <w:rsid w:val="004F2624"/>
    <w:rsid w:val="004F299B"/>
    <w:rsid w:val="004F32E3"/>
    <w:rsid w:val="004F3323"/>
    <w:rsid w:val="004F33A3"/>
    <w:rsid w:val="004F5146"/>
    <w:rsid w:val="004F5C89"/>
    <w:rsid w:val="004F5DD7"/>
    <w:rsid w:val="004F6000"/>
    <w:rsid w:val="004F6720"/>
    <w:rsid w:val="004F67BB"/>
    <w:rsid w:val="004F6D0E"/>
    <w:rsid w:val="004F6EEE"/>
    <w:rsid w:val="004F70E1"/>
    <w:rsid w:val="00500567"/>
    <w:rsid w:val="0050061A"/>
    <w:rsid w:val="00500A40"/>
    <w:rsid w:val="005010F1"/>
    <w:rsid w:val="00501742"/>
    <w:rsid w:val="00501957"/>
    <w:rsid w:val="00502F92"/>
    <w:rsid w:val="00503071"/>
    <w:rsid w:val="0050332E"/>
    <w:rsid w:val="005038C5"/>
    <w:rsid w:val="005039A0"/>
    <w:rsid w:val="00503D1B"/>
    <w:rsid w:val="00503DC1"/>
    <w:rsid w:val="00504394"/>
    <w:rsid w:val="00504A49"/>
    <w:rsid w:val="00504B64"/>
    <w:rsid w:val="00504C7E"/>
    <w:rsid w:val="00504DD6"/>
    <w:rsid w:val="00504EB2"/>
    <w:rsid w:val="00505295"/>
    <w:rsid w:val="005057B0"/>
    <w:rsid w:val="00505B73"/>
    <w:rsid w:val="00505CDE"/>
    <w:rsid w:val="00506B60"/>
    <w:rsid w:val="00506BE4"/>
    <w:rsid w:val="005072AA"/>
    <w:rsid w:val="00507332"/>
    <w:rsid w:val="00510000"/>
    <w:rsid w:val="00510060"/>
    <w:rsid w:val="0051092A"/>
    <w:rsid w:val="00510B3E"/>
    <w:rsid w:val="00510BAD"/>
    <w:rsid w:val="00510E06"/>
    <w:rsid w:val="00511A48"/>
    <w:rsid w:val="00511D17"/>
    <w:rsid w:val="005121A0"/>
    <w:rsid w:val="0051290E"/>
    <w:rsid w:val="00512B9B"/>
    <w:rsid w:val="00512D37"/>
    <w:rsid w:val="00512DF7"/>
    <w:rsid w:val="00513084"/>
    <w:rsid w:val="00513ED0"/>
    <w:rsid w:val="00513EEB"/>
    <w:rsid w:val="00514CEB"/>
    <w:rsid w:val="00514D7F"/>
    <w:rsid w:val="00514EB3"/>
    <w:rsid w:val="00514EF8"/>
    <w:rsid w:val="00515473"/>
    <w:rsid w:val="00515555"/>
    <w:rsid w:val="00516F72"/>
    <w:rsid w:val="00517043"/>
    <w:rsid w:val="0051740D"/>
    <w:rsid w:val="005176EB"/>
    <w:rsid w:val="005179AE"/>
    <w:rsid w:val="00520A6D"/>
    <w:rsid w:val="00520DD2"/>
    <w:rsid w:val="00520E92"/>
    <w:rsid w:val="005211E0"/>
    <w:rsid w:val="0052191F"/>
    <w:rsid w:val="005222D8"/>
    <w:rsid w:val="00522749"/>
    <w:rsid w:val="0052320E"/>
    <w:rsid w:val="00523479"/>
    <w:rsid w:val="005236EF"/>
    <w:rsid w:val="0052439C"/>
    <w:rsid w:val="00524FAF"/>
    <w:rsid w:val="0052591C"/>
    <w:rsid w:val="00526196"/>
    <w:rsid w:val="0053001E"/>
    <w:rsid w:val="0053059A"/>
    <w:rsid w:val="00530D99"/>
    <w:rsid w:val="005314D1"/>
    <w:rsid w:val="0053167E"/>
    <w:rsid w:val="00531A24"/>
    <w:rsid w:val="00531EC8"/>
    <w:rsid w:val="00531F88"/>
    <w:rsid w:val="0053225D"/>
    <w:rsid w:val="00532524"/>
    <w:rsid w:val="00532BF8"/>
    <w:rsid w:val="00532FC7"/>
    <w:rsid w:val="00533174"/>
    <w:rsid w:val="00533CD4"/>
    <w:rsid w:val="005351EE"/>
    <w:rsid w:val="005354B9"/>
    <w:rsid w:val="00535A6D"/>
    <w:rsid w:val="00537844"/>
    <w:rsid w:val="00537FF3"/>
    <w:rsid w:val="005408A1"/>
    <w:rsid w:val="00540FDD"/>
    <w:rsid w:val="00541289"/>
    <w:rsid w:val="00541671"/>
    <w:rsid w:val="005420E9"/>
    <w:rsid w:val="00542DAD"/>
    <w:rsid w:val="00543753"/>
    <w:rsid w:val="00543D98"/>
    <w:rsid w:val="00543F8B"/>
    <w:rsid w:val="005440E9"/>
    <w:rsid w:val="005446FE"/>
    <w:rsid w:val="0054474C"/>
    <w:rsid w:val="00544A6C"/>
    <w:rsid w:val="005458CA"/>
    <w:rsid w:val="0054628D"/>
    <w:rsid w:val="00546376"/>
    <w:rsid w:val="005463B5"/>
    <w:rsid w:val="00546BC7"/>
    <w:rsid w:val="00546EDC"/>
    <w:rsid w:val="005476B4"/>
    <w:rsid w:val="005476D6"/>
    <w:rsid w:val="0054789F"/>
    <w:rsid w:val="00550310"/>
    <w:rsid w:val="0055053C"/>
    <w:rsid w:val="005506C6"/>
    <w:rsid w:val="00551664"/>
    <w:rsid w:val="00552529"/>
    <w:rsid w:val="00554AB4"/>
    <w:rsid w:val="00554C82"/>
    <w:rsid w:val="00554FC8"/>
    <w:rsid w:val="00555C06"/>
    <w:rsid w:val="00555CC4"/>
    <w:rsid w:val="005560AF"/>
    <w:rsid w:val="005562E4"/>
    <w:rsid w:val="005568BC"/>
    <w:rsid w:val="00556BA1"/>
    <w:rsid w:val="00557120"/>
    <w:rsid w:val="005601B1"/>
    <w:rsid w:val="005609FB"/>
    <w:rsid w:val="00560ED7"/>
    <w:rsid w:val="00562943"/>
    <w:rsid w:val="00563850"/>
    <w:rsid w:val="00563DA0"/>
    <w:rsid w:val="00564B3F"/>
    <w:rsid w:val="00564DDF"/>
    <w:rsid w:val="0056567E"/>
    <w:rsid w:val="0056611B"/>
    <w:rsid w:val="00566249"/>
    <w:rsid w:val="00566362"/>
    <w:rsid w:val="005666F1"/>
    <w:rsid w:val="00566767"/>
    <w:rsid w:val="0056707D"/>
    <w:rsid w:val="00567C9B"/>
    <w:rsid w:val="00570387"/>
    <w:rsid w:val="0057040D"/>
    <w:rsid w:val="00570475"/>
    <w:rsid w:val="005705B5"/>
    <w:rsid w:val="005705D8"/>
    <w:rsid w:val="0057122F"/>
    <w:rsid w:val="0057145C"/>
    <w:rsid w:val="00571516"/>
    <w:rsid w:val="0057255E"/>
    <w:rsid w:val="00572728"/>
    <w:rsid w:val="00573006"/>
    <w:rsid w:val="005732A9"/>
    <w:rsid w:val="005734FA"/>
    <w:rsid w:val="00573849"/>
    <w:rsid w:val="00573B03"/>
    <w:rsid w:val="00573F3B"/>
    <w:rsid w:val="00574411"/>
    <w:rsid w:val="00574795"/>
    <w:rsid w:val="0057522C"/>
    <w:rsid w:val="005753F6"/>
    <w:rsid w:val="0057594D"/>
    <w:rsid w:val="00575965"/>
    <w:rsid w:val="005760E9"/>
    <w:rsid w:val="00576376"/>
    <w:rsid w:val="00577EA2"/>
    <w:rsid w:val="00577ED9"/>
    <w:rsid w:val="00577FEF"/>
    <w:rsid w:val="00580538"/>
    <w:rsid w:val="00581874"/>
    <w:rsid w:val="005824DF"/>
    <w:rsid w:val="00582A02"/>
    <w:rsid w:val="00582AC5"/>
    <w:rsid w:val="00582C16"/>
    <w:rsid w:val="00583778"/>
    <w:rsid w:val="005837AE"/>
    <w:rsid w:val="005847A9"/>
    <w:rsid w:val="005849EF"/>
    <w:rsid w:val="00584A9D"/>
    <w:rsid w:val="00584DF7"/>
    <w:rsid w:val="00584ED1"/>
    <w:rsid w:val="005852C5"/>
    <w:rsid w:val="00585BE8"/>
    <w:rsid w:val="00585DFA"/>
    <w:rsid w:val="00587A56"/>
    <w:rsid w:val="00590390"/>
    <w:rsid w:val="00590643"/>
    <w:rsid w:val="00590660"/>
    <w:rsid w:val="00590850"/>
    <w:rsid w:val="0059148E"/>
    <w:rsid w:val="005917EC"/>
    <w:rsid w:val="00591AFF"/>
    <w:rsid w:val="00591D04"/>
    <w:rsid w:val="00591D39"/>
    <w:rsid w:val="005922F5"/>
    <w:rsid w:val="00592C87"/>
    <w:rsid w:val="0059323C"/>
    <w:rsid w:val="00593538"/>
    <w:rsid w:val="00594173"/>
    <w:rsid w:val="005943B5"/>
    <w:rsid w:val="00594C0D"/>
    <w:rsid w:val="00594CF5"/>
    <w:rsid w:val="00595BF4"/>
    <w:rsid w:val="00595F52"/>
    <w:rsid w:val="00596566"/>
    <w:rsid w:val="00596F70"/>
    <w:rsid w:val="00597258"/>
    <w:rsid w:val="0059733C"/>
    <w:rsid w:val="0059757B"/>
    <w:rsid w:val="005A056F"/>
    <w:rsid w:val="005A0873"/>
    <w:rsid w:val="005A0C1E"/>
    <w:rsid w:val="005A1478"/>
    <w:rsid w:val="005A1697"/>
    <w:rsid w:val="005A1ECD"/>
    <w:rsid w:val="005A257B"/>
    <w:rsid w:val="005A2DB0"/>
    <w:rsid w:val="005A4A31"/>
    <w:rsid w:val="005A4B9F"/>
    <w:rsid w:val="005A4E1B"/>
    <w:rsid w:val="005A5613"/>
    <w:rsid w:val="005A56FC"/>
    <w:rsid w:val="005A580F"/>
    <w:rsid w:val="005A6135"/>
    <w:rsid w:val="005A70BD"/>
    <w:rsid w:val="005A7C8E"/>
    <w:rsid w:val="005B0116"/>
    <w:rsid w:val="005B0AC2"/>
    <w:rsid w:val="005B12CE"/>
    <w:rsid w:val="005B17E4"/>
    <w:rsid w:val="005B1AC1"/>
    <w:rsid w:val="005B256C"/>
    <w:rsid w:val="005B2B9D"/>
    <w:rsid w:val="005B3A91"/>
    <w:rsid w:val="005B4872"/>
    <w:rsid w:val="005B4CA5"/>
    <w:rsid w:val="005B4EF4"/>
    <w:rsid w:val="005B516F"/>
    <w:rsid w:val="005B59E0"/>
    <w:rsid w:val="005B5A86"/>
    <w:rsid w:val="005B6A82"/>
    <w:rsid w:val="005B6F8B"/>
    <w:rsid w:val="005B6FE9"/>
    <w:rsid w:val="005B73DC"/>
    <w:rsid w:val="005B7916"/>
    <w:rsid w:val="005C02A6"/>
    <w:rsid w:val="005C056B"/>
    <w:rsid w:val="005C0B0F"/>
    <w:rsid w:val="005C1583"/>
    <w:rsid w:val="005C185F"/>
    <w:rsid w:val="005C1D0C"/>
    <w:rsid w:val="005C2E5A"/>
    <w:rsid w:val="005C3A85"/>
    <w:rsid w:val="005C3F9C"/>
    <w:rsid w:val="005C405B"/>
    <w:rsid w:val="005C4484"/>
    <w:rsid w:val="005C466C"/>
    <w:rsid w:val="005C480B"/>
    <w:rsid w:val="005C4996"/>
    <w:rsid w:val="005C5B3A"/>
    <w:rsid w:val="005C5B9F"/>
    <w:rsid w:val="005C5DFE"/>
    <w:rsid w:val="005C6693"/>
    <w:rsid w:val="005C6B88"/>
    <w:rsid w:val="005C6DD7"/>
    <w:rsid w:val="005C7218"/>
    <w:rsid w:val="005D0385"/>
    <w:rsid w:val="005D0BF1"/>
    <w:rsid w:val="005D0F46"/>
    <w:rsid w:val="005D11E7"/>
    <w:rsid w:val="005D15CB"/>
    <w:rsid w:val="005D16F7"/>
    <w:rsid w:val="005D1A09"/>
    <w:rsid w:val="005D2207"/>
    <w:rsid w:val="005D2551"/>
    <w:rsid w:val="005D2768"/>
    <w:rsid w:val="005D29C4"/>
    <w:rsid w:val="005D30FE"/>
    <w:rsid w:val="005D39D3"/>
    <w:rsid w:val="005D428D"/>
    <w:rsid w:val="005D4416"/>
    <w:rsid w:val="005D51F4"/>
    <w:rsid w:val="005D5245"/>
    <w:rsid w:val="005D5807"/>
    <w:rsid w:val="005D66CD"/>
    <w:rsid w:val="005D6FF5"/>
    <w:rsid w:val="005D7639"/>
    <w:rsid w:val="005D7E25"/>
    <w:rsid w:val="005E0262"/>
    <w:rsid w:val="005E04F4"/>
    <w:rsid w:val="005E0EA2"/>
    <w:rsid w:val="005E1CA8"/>
    <w:rsid w:val="005E351A"/>
    <w:rsid w:val="005E39B6"/>
    <w:rsid w:val="005E40D4"/>
    <w:rsid w:val="005E4A18"/>
    <w:rsid w:val="005E4A4A"/>
    <w:rsid w:val="005E4EF4"/>
    <w:rsid w:val="005E55E5"/>
    <w:rsid w:val="005E5B09"/>
    <w:rsid w:val="005E5BEE"/>
    <w:rsid w:val="005E5CDD"/>
    <w:rsid w:val="005E5FED"/>
    <w:rsid w:val="005E6727"/>
    <w:rsid w:val="005E754F"/>
    <w:rsid w:val="005E7B16"/>
    <w:rsid w:val="005E7FBF"/>
    <w:rsid w:val="005F0975"/>
    <w:rsid w:val="005F1419"/>
    <w:rsid w:val="005F15E3"/>
    <w:rsid w:val="005F19FD"/>
    <w:rsid w:val="005F2683"/>
    <w:rsid w:val="005F2AA9"/>
    <w:rsid w:val="005F2D6E"/>
    <w:rsid w:val="005F31A4"/>
    <w:rsid w:val="005F3507"/>
    <w:rsid w:val="005F3F71"/>
    <w:rsid w:val="005F58EE"/>
    <w:rsid w:val="005F5A5C"/>
    <w:rsid w:val="005F5B73"/>
    <w:rsid w:val="005F698D"/>
    <w:rsid w:val="005F6BE7"/>
    <w:rsid w:val="005F73A9"/>
    <w:rsid w:val="005F7783"/>
    <w:rsid w:val="005F77BB"/>
    <w:rsid w:val="005F7891"/>
    <w:rsid w:val="005F791D"/>
    <w:rsid w:val="0060149F"/>
    <w:rsid w:val="00601511"/>
    <w:rsid w:val="006018D2"/>
    <w:rsid w:val="00602434"/>
    <w:rsid w:val="006034E7"/>
    <w:rsid w:val="00604273"/>
    <w:rsid w:val="00606E41"/>
    <w:rsid w:val="00607863"/>
    <w:rsid w:val="006109ED"/>
    <w:rsid w:val="00611484"/>
    <w:rsid w:val="00611A46"/>
    <w:rsid w:val="00612A1E"/>
    <w:rsid w:val="00612FFF"/>
    <w:rsid w:val="006130DE"/>
    <w:rsid w:val="006138D7"/>
    <w:rsid w:val="00613934"/>
    <w:rsid w:val="00613A02"/>
    <w:rsid w:val="00613B70"/>
    <w:rsid w:val="00614086"/>
    <w:rsid w:val="00614B2A"/>
    <w:rsid w:val="00614BFE"/>
    <w:rsid w:val="00614E1E"/>
    <w:rsid w:val="006152FD"/>
    <w:rsid w:val="006157C7"/>
    <w:rsid w:val="00616A32"/>
    <w:rsid w:val="00616AE9"/>
    <w:rsid w:val="00616AED"/>
    <w:rsid w:val="00616BFA"/>
    <w:rsid w:val="00616F1D"/>
    <w:rsid w:val="00617791"/>
    <w:rsid w:val="006178EE"/>
    <w:rsid w:val="00617939"/>
    <w:rsid w:val="0062040E"/>
    <w:rsid w:val="006211DD"/>
    <w:rsid w:val="006219FF"/>
    <w:rsid w:val="0062231E"/>
    <w:rsid w:val="006238C2"/>
    <w:rsid w:val="00623B76"/>
    <w:rsid w:val="00623CA9"/>
    <w:rsid w:val="006244E0"/>
    <w:rsid w:val="00624546"/>
    <w:rsid w:val="0062475C"/>
    <w:rsid w:val="00624828"/>
    <w:rsid w:val="00624D7F"/>
    <w:rsid w:val="00624E41"/>
    <w:rsid w:val="006257D1"/>
    <w:rsid w:val="00626254"/>
    <w:rsid w:val="006263D3"/>
    <w:rsid w:val="006263F9"/>
    <w:rsid w:val="006264B9"/>
    <w:rsid w:val="00626742"/>
    <w:rsid w:val="0062713F"/>
    <w:rsid w:val="006300E9"/>
    <w:rsid w:val="00630468"/>
    <w:rsid w:val="0063143F"/>
    <w:rsid w:val="00631D29"/>
    <w:rsid w:val="00631E4E"/>
    <w:rsid w:val="00631FA2"/>
    <w:rsid w:val="006325DB"/>
    <w:rsid w:val="006327D3"/>
    <w:rsid w:val="00632AAC"/>
    <w:rsid w:val="0063316C"/>
    <w:rsid w:val="00633244"/>
    <w:rsid w:val="0063352F"/>
    <w:rsid w:val="00634321"/>
    <w:rsid w:val="006345DC"/>
    <w:rsid w:val="00634607"/>
    <w:rsid w:val="006348DD"/>
    <w:rsid w:val="00634F64"/>
    <w:rsid w:val="00635AC3"/>
    <w:rsid w:val="0063608E"/>
    <w:rsid w:val="00636C4C"/>
    <w:rsid w:val="0063780A"/>
    <w:rsid w:val="00637E0B"/>
    <w:rsid w:val="006403BE"/>
    <w:rsid w:val="006403FE"/>
    <w:rsid w:val="00641176"/>
    <w:rsid w:val="00641A9C"/>
    <w:rsid w:val="00642413"/>
    <w:rsid w:val="00642558"/>
    <w:rsid w:val="006428BC"/>
    <w:rsid w:val="0064371C"/>
    <w:rsid w:val="00643771"/>
    <w:rsid w:val="00643FF3"/>
    <w:rsid w:val="00644D5A"/>
    <w:rsid w:val="006450BF"/>
    <w:rsid w:val="00645EA6"/>
    <w:rsid w:val="00646930"/>
    <w:rsid w:val="00646C61"/>
    <w:rsid w:val="00647178"/>
    <w:rsid w:val="0064730C"/>
    <w:rsid w:val="00647879"/>
    <w:rsid w:val="00650016"/>
    <w:rsid w:val="00650053"/>
    <w:rsid w:val="006504E2"/>
    <w:rsid w:val="0065101E"/>
    <w:rsid w:val="0065151B"/>
    <w:rsid w:val="006519BC"/>
    <w:rsid w:val="00651FE6"/>
    <w:rsid w:val="00651FF0"/>
    <w:rsid w:val="00652490"/>
    <w:rsid w:val="00652562"/>
    <w:rsid w:val="006528BD"/>
    <w:rsid w:val="00652A6E"/>
    <w:rsid w:val="00652F69"/>
    <w:rsid w:val="006535E9"/>
    <w:rsid w:val="00653C5D"/>
    <w:rsid w:val="00653E75"/>
    <w:rsid w:val="00654502"/>
    <w:rsid w:val="00654608"/>
    <w:rsid w:val="0065467E"/>
    <w:rsid w:val="00654953"/>
    <w:rsid w:val="00655845"/>
    <w:rsid w:val="00655907"/>
    <w:rsid w:val="00655B55"/>
    <w:rsid w:val="0065776E"/>
    <w:rsid w:val="0065797B"/>
    <w:rsid w:val="00657E5C"/>
    <w:rsid w:val="00657FCC"/>
    <w:rsid w:val="00660066"/>
    <w:rsid w:val="00660DAB"/>
    <w:rsid w:val="00661A71"/>
    <w:rsid w:val="006624C1"/>
    <w:rsid w:val="00662589"/>
    <w:rsid w:val="006636DC"/>
    <w:rsid w:val="00663887"/>
    <w:rsid w:val="0066399B"/>
    <w:rsid w:val="006645F1"/>
    <w:rsid w:val="00664CDD"/>
    <w:rsid w:val="00666044"/>
    <w:rsid w:val="0066612C"/>
    <w:rsid w:val="00666880"/>
    <w:rsid w:val="00666FE6"/>
    <w:rsid w:val="00667B10"/>
    <w:rsid w:val="00667BE8"/>
    <w:rsid w:val="00667E6E"/>
    <w:rsid w:val="0067049B"/>
    <w:rsid w:val="006705F2"/>
    <w:rsid w:val="00670F09"/>
    <w:rsid w:val="006711C4"/>
    <w:rsid w:val="0067142F"/>
    <w:rsid w:val="00671BA4"/>
    <w:rsid w:val="006723C2"/>
    <w:rsid w:val="00672610"/>
    <w:rsid w:val="00672787"/>
    <w:rsid w:val="00673056"/>
    <w:rsid w:val="00673A16"/>
    <w:rsid w:val="00674505"/>
    <w:rsid w:val="006753B3"/>
    <w:rsid w:val="00675846"/>
    <w:rsid w:val="00675BF4"/>
    <w:rsid w:val="00675EA6"/>
    <w:rsid w:val="00675EEF"/>
    <w:rsid w:val="006760CD"/>
    <w:rsid w:val="0067626A"/>
    <w:rsid w:val="0067671A"/>
    <w:rsid w:val="0067753C"/>
    <w:rsid w:val="006776BB"/>
    <w:rsid w:val="00677BB8"/>
    <w:rsid w:val="00677F79"/>
    <w:rsid w:val="00680968"/>
    <w:rsid w:val="00680D47"/>
    <w:rsid w:val="00680ECE"/>
    <w:rsid w:val="006810E7"/>
    <w:rsid w:val="00681687"/>
    <w:rsid w:val="00681991"/>
    <w:rsid w:val="00681B04"/>
    <w:rsid w:val="0068264A"/>
    <w:rsid w:val="00683B40"/>
    <w:rsid w:val="00683EEE"/>
    <w:rsid w:val="006849D8"/>
    <w:rsid w:val="00684AAE"/>
    <w:rsid w:val="006850D1"/>
    <w:rsid w:val="006856F9"/>
    <w:rsid w:val="006859C5"/>
    <w:rsid w:val="00686907"/>
    <w:rsid w:val="00686E66"/>
    <w:rsid w:val="00687169"/>
    <w:rsid w:val="006875BD"/>
    <w:rsid w:val="00687761"/>
    <w:rsid w:val="00690091"/>
    <w:rsid w:val="00690133"/>
    <w:rsid w:val="00691178"/>
    <w:rsid w:val="00691810"/>
    <w:rsid w:val="00691CA2"/>
    <w:rsid w:val="00692243"/>
    <w:rsid w:val="00693D07"/>
    <w:rsid w:val="00694097"/>
    <w:rsid w:val="00694605"/>
    <w:rsid w:val="00694FF7"/>
    <w:rsid w:val="0069521C"/>
    <w:rsid w:val="00695A22"/>
    <w:rsid w:val="00696031"/>
    <w:rsid w:val="0069632E"/>
    <w:rsid w:val="006976F6"/>
    <w:rsid w:val="006A00C9"/>
    <w:rsid w:val="006A03E6"/>
    <w:rsid w:val="006A04B1"/>
    <w:rsid w:val="006A0682"/>
    <w:rsid w:val="006A07C0"/>
    <w:rsid w:val="006A1AEA"/>
    <w:rsid w:val="006A25A2"/>
    <w:rsid w:val="006A26CA"/>
    <w:rsid w:val="006A297A"/>
    <w:rsid w:val="006A2A9F"/>
    <w:rsid w:val="006A3094"/>
    <w:rsid w:val="006A32F9"/>
    <w:rsid w:val="006A341B"/>
    <w:rsid w:val="006A35C1"/>
    <w:rsid w:val="006A41A5"/>
    <w:rsid w:val="006A46EE"/>
    <w:rsid w:val="006A4DB4"/>
    <w:rsid w:val="006A5827"/>
    <w:rsid w:val="006A5CAE"/>
    <w:rsid w:val="006A61E3"/>
    <w:rsid w:val="006A62B6"/>
    <w:rsid w:val="006A73A8"/>
    <w:rsid w:val="006A7B3E"/>
    <w:rsid w:val="006B009D"/>
    <w:rsid w:val="006B03A5"/>
    <w:rsid w:val="006B05C1"/>
    <w:rsid w:val="006B0934"/>
    <w:rsid w:val="006B0B94"/>
    <w:rsid w:val="006B12F7"/>
    <w:rsid w:val="006B2100"/>
    <w:rsid w:val="006B2317"/>
    <w:rsid w:val="006B2C83"/>
    <w:rsid w:val="006B3744"/>
    <w:rsid w:val="006B499E"/>
    <w:rsid w:val="006B4D06"/>
    <w:rsid w:val="006B4DF4"/>
    <w:rsid w:val="006B52F3"/>
    <w:rsid w:val="006B5E80"/>
    <w:rsid w:val="006B6250"/>
    <w:rsid w:val="006B6305"/>
    <w:rsid w:val="006B6834"/>
    <w:rsid w:val="006B71F2"/>
    <w:rsid w:val="006C061B"/>
    <w:rsid w:val="006C0736"/>
    <w:rsid w:val="006C098D"/>
    <w:rsid w:val="006C11B9"/>
    <w:rsid w:val="006C13AE"/>
    <w:rsid w:val="006C1649"/>
    <w:rsid w:val="006C18D9"/>
    <w:rsid w:val="006C1966"/>
    <w:rsid w:val="006C1EE8"/>
    <w:rsid w:val="006C1F55"/>
    <w:rsid w:val="006C275C"/>
    <w:rsid w:val="006C278B"/>
    <w:rsid w:val="006C2C7A"/>
    <w:rsid w:val="006C2D5F"/>
    <w:rsid w:val="006C2FD9"/>
    <w:rsid w:val="006C34FE"/>
    <w:rsid w:val="006C3B45"/>
    <w:rsid w:val="006C3D7F"/>
    <w:rsid w:val="006C3DD6"/>
    <w:rsid w:val="006C3E3C"/>
    <w:rsid w:val="006C3E6C"/>
    <w:rsid w:val="006C44BF"/>
    <w:rsid w:val="006C519B"/>
    <w:rsid w:val="006C52CD"/>
    <w:rsid w:val="006C538D"/>
    <w:rsid w:val="006C59A3"/>
    <w:rsid w:val="006C5DAC"/>
    <w:rsid w:val="006C6573"/>
    <w:rsid w:val="006C6881"/>
    <w:rsid w:val="006C6A8C"/>
    <w:rsid w:val="006C6CC6"/>
    <w:rsid w:val="006C7776"/>
    <w:rsid w:val="006C7C73"/>
    <w:rsid w:val="006C7C88"/>
    <w:rsid w:val="006D0A13"/>
    <w:rsid w:val="006D0C99"/>
    <w:rsid w:val="006D0FF4"/>
    <w:rsid w:val="006D1101"/>
    <w:rsid w:val="006D116A"/>
    <w:rsid w:val="006D1A70"/>
    <w:rsid w:val="006D1C59"/>
    <w:rsid w:val="006D1FD5"/>
    <w:rsid w:val="006D2352"/>
    <w:rsid w:val="006D2491"/>
    <w:rsid w:val="006D2E97"/>
    <w:rsid w:val="006D317D"/>
    <w:rsid w:val="006D3806"/>
    <w:rsid w:val="006D3936"/>
    <w:rsid w:val="006D3AA9"/>
    <w:rsid w:val="006D3BA2"/>
    <w:rsid w:val="006D4A1C"/>
    <w:rsid w:val="006D4BA7"/>
    <w:rsid w:val="006D543C"/>
    <w:rsid w:val="006D57A7"/>
    <w:rsid w:val="006D5D0E"/>
    <w:rsid w:val="006D5D91"/>
    <w:rsid w:val="006D6929"/>
    <w:rsid w:val="006D6ADE"/>
    <w:rsid w:val="006D6CD2"/>
    <w:rsid w:val="006D7A32"/>
    <w:rsid w:val="006D7E37"/>
    <w:rsid w:val="006E0120"/>
    <w:rsid w:val="006E048C"/>
    <w:rsid w:val="006E09A1"/>
    <w:rsid w:val="006E0C89"/>
    <w:rsid w:val="006E157E"/>
    <w:rsid w:val="006E2B52"/>
    <w:rsid w:val="006E2ECE"/>
    <w:rsid w:val="006E34D6"/>
    <w:rsid w:val="006E3669"/>
    <w:rsid w:val="006E40DB"/>
    <w:rsid w:val="006E573A"/>
    <w:rsid w:val="006E57BD"/>
    <w:rsid w:val="006E5E20"/>
    <w:rsid w:val="006E5E6E"/>
    <w:rsid w:val="006E608E"/>
    <w:rsid w:val="006E626C"/>
    <w:rsid w:val="006E67F2"/>
    <w:rsid w:val="006E689A"/>
    <w:rsid w:val="006E6F9E"/>
    <w:rsid w:val="006E7D34"/>
    <w:rsid w:val="006F001C"/>
    <w:rsid w:val="006F2032"/>
    <w:rsid w:val="006F26D3"/>
    <w:rsid w:val="006F2786"/>
    <w:rsid w:val="006F2FA6"/>
    <w:rsid w:val="006F30BF"/>
    <w:rsid w:val="006F338A"/>
    <w:rsid w:val="006F34EE"/>
    <w:rsid w:val="006F3C6E"/>
    <w:rsid w:val="006F3E96"/>
    <w:rsid w:val="006F3ECD"/>
    <w:rsid w:val="006F419F"/>
    <w:rsid w:val="006F4736"/>
    <w:rsid w:val="006F5482"/>
    <w:rsid w:val="006F5537"/>
    <w:rsid w:val="006F5965"/>
    <w:rsid w:val="006F5D87"/>
    <w:rsid w:val="006F6639"/>
    <w:rsid w:val="006F6BF9"/>
    <w:rsid w:val="006F74C7"/>
    <w:rsid w:val="006F78F2"/>
    <w:rsid w:val="007003BD"/>
    <w:rsid w:val="00700FF4"/>
    <w:rsid w:val="00701053"/>
    <w:rsid w:val="00701216"/>
    <w:rsid w:val="0070198C"/>
    <w:rsid w:val="00703172"/>
    <w:rsid w:val="007033E9"/>
    <w:rsid w:val="00703608"/>
    <w:rsid w:val="00703C49"/>
    <w:rsid w:val="00703F30"/>
    <w:rsid w:val="007040C1"/>
    <w:rsid w:val="007041C6"/>
    <w:rsid w:val="00704392"/>
    <w:rsid w:val="007043E2"/>
    <w:rsid w:val="007047F9"/>
    <w:rsid w:val="0070553A"/>
    <w:rsid w:val="0070554E"/>
    <w:rsid w:val="00705641"/>
    <w:rsid w:val="007069E2"/>
    <w:rsid w:val="00706ADB"/>
    <w:rsid w:val="007071CB"/>
    <w:rsid w:val="00707500"/>
    <w:rsid w:val="00707B2A"/>
    <w:rsid w:val="007100D4"/>
    <w:rsid w:val="00710CD9"/>
    <w:rsid w:val="007112D6"/>
    <w:rsid w:val="00711728"/>
    <w:rsid w:val="0071183E"/>
    <w:rsid w:val="0071188D"/>
    <w:rsid w:val="007119B4"/>
    <w:rsid w:val="00711AAF"/>
    <w:rsid w:val="00711FBD"/>
    <w:rsid w:val="00712333"/>
    <w:rsid w:val="00713380"/>
    <w:rsid w:val="00713467"/>
    <w:rsid w:val="0071384D"/>
    <w:rsid w:val="0071385A"/>
    <w:rsid w:val="00713F2A"/>
    <w:rsid w:val="0071404E"/>
    <w:rsid w:val="00714787"/>
    <w:rsid w:val="00714CAF"/>
    <w:rsid w:val="00714CB9"/>
    <w:rsid w:val="007154BD"/>
    <w:rsid w:val="007158A9"/>
    <w:rsid w:val="00716896"/>
    <w:rsid w:val="00716B6C"/>
    <w:rsid w:val="007172F7"/>
    <w:rsid w:val="00717890"/>
    <w:rsid w:val="00720B15"/>
    <w:rsid w:val="007214AF"/>
    <w:rsid w:val="00721DE7"/>
    <w:rsid w:val="00722443"/>
    <w:rsid w:val="00723130"/>
    <w:rsid w:val="00724C43"/>
    <w:rsid w:val="007250B9"/>
    <w:rsid w:val="007251A4"/>
    <w:rsid w:val="007251CA"/>
    <w:rsid w:val="00726AE4"/>
    <w:rsid w:val="00727509"/>
    <w:rsid w:val="007278BF"/>
    <w:rsid w:val="00730E4B"/>
    <w:rsid w:val="0073180E"/>
    <w:rsid w:val="00731F0B"/>
    <w:rsid w:val="0073217F"/>
    <w:rsid w:val="00732CD5"/>
    <w:rsid w:val="007330CC"/>
    <w:rsid w:val="00733309"/>
    <w:rsid w:val="007338DD"/>
    <w:rsid w:val="00733E1C"/>
    <w:rsid w:val="00734C92"/>
    <w:rsid w:val="00734D57"/>
    <w:rsid w:val="00734F96"/>
    <w:rsid w:val="00734FB2"/>
    <w:rsid w:val="0073520B"/>
    <w:rsid w:val="007353E8"/>
    <w:rsid w:val="0073667F"/>
    <w:rsid w:val="0073775B"/>
    <w:rsid w:val="0073793F"/>
    <w:rsid w:val="00737C13"/>
    <w:rsid w:val="00737DBE"/>
    <w:rsid w:val="00740411"/>
    <w:rsid w:val="0074072D"/>
    <w:rsid w:val="00740735"/>
    <w:rsid w:val="00740D7D"/>
    <w:rsid w:val="00740FF3"/>
    <w:rsid w:val="00741158"/>
    <w:rsid w:val="0074230B"/>
    <w:rsid w:val="00742569"/>
    <w:rsid w:val="0074287C"/>
    <w:rsid w:val="0074288C"/>
    <w:rsid w:val="00742EDA"/>
    <w:rsid w:val="00743039"/>
    <w:rsid w:val="00743579"/>
    <w:rsid w:val="0074374E"/>
    <w:rsid w:val="0074449D"/>
    <w:rsid w:val="0074520D"/>
    <w:rsid w:val="007454AF"/>
    <w:rsid w:val="007454BB"/>
    <w:rsid w:val="00745685"/>
    <w:rsid w:val="00745CB8"/>
    <w:rsid w:val="00745DB0"/>
    <w:rsid w:val="00746309"/>
    <w:rsid w:val="007464C3"/>
    <w:rsid w:val="00747003"/>
    <w:rsid w:val="00747038"/>
    <w:rsid w:val="007470CA"/>
    <w:rsid w:val="0074776E"/>
    <w:rsid w:val="007477CB"/>
    <w:rsid w:val="00747C0F"/>
    <w:rsid w:val="00750B24"/>
    <w:rsid w:val="0075136B"/>
    <w:rsid w:val="00751A82"/>
    <w:rsid w:val="00751BA0"/>
    <w:rsid w:val="007520DC"/>
    <w:rsid w:val="0075292B"/>
    <w:rsid w:val="00752A30"/>
    <w:rsid w:val="00754263"/>
    <w:rsid w:val="007542A9"/>
    <w:rsid w:val="00754865"/>
    <w:rsid w:val="00754954"/>
    <w:rsid w:val="007549EE"/>
    <w:rsid w:val="0075506F"/>
    <w:rsid w:val="007553A9"/>
    <w:rsid w:val="00755686"/>
    <w:rsid w:val="00756178"/>
    <w:rsid w:val="007566C8"/>
    <w:rsid w:val="00756D70"/>
    <w:rsid w:val="00756DB1"/>
    <w:rsid w:val="007572DD"/>
    <w:rsid w:val="0075782C"/>
    <w:rsid w:val="00757A2F"/>
    <w:rsid w:val="00757BD5"/>
    <w:rsid w:val="00757D14"/>
    <w:rsid w:val="00760353"/>
    <w:rsid w:val="00760509"/>
    <w:rsid w:val="00760689"/>
    <w:rsid w:val="007609C7"/>
    <w:rsid w:val="00761329"/>
    <w:rsid w:val="00761396"/>
    <w:rsid w:val="007624D1"/>
    <w:rsid w:val="00762529"/>
    <w:rsid w:val="00762791"/>
    <w:rsid w:val="00762C20"/>
    <w:rsid w:val="00763165"/>
    <w:rsid w:val="00763660"/>
    <w:rsid w:val="00764290"/>
    <w:rsid w:val="00764412"/>
    <w:rsid w:val="00765829"/>
    <w:rsid w:val="00766381"/>
    <w:rsid w:val="007670BC"/>
    <w:rsid w:val="00770C43"/>
    <w:rsid w:val="00770C4C"/>
    <w:rsid w:val="00770FA7"/>
    <w:rsid w:val="00771732"/>
    <w:rsid w:val="00771926"/>
    <w:rsid w:val="00771B55"/>
    <w:rsid w:val="007720E5"/>
    <w:rsid w:val="007723FB"/>
    <w:rsid w:val="00772540"/>
    <w:rsid w:val="00772B04"/>
    <w:rsid w:val="00772B37"/>
    <w:rsid w:val="00772CAB"/>
    <w:rsid w:val="007735C2"/>
    <w:rsid w:val="00773B5C"/>
    <w:rsid w:val="00773ECD"/>
    <w:rsid w:val="00774803"/>
    <w:rsid w:val="007749C8"/>
    <w:rsid w:val="00774AD7"/>
    <w:rsid w:val="00774F2D"/>
    <w:rsid w:val="007750A2"/>
    <w:rsid w:val="00775868"/>
    <w:rsid w:val="00775A28"/>
    <w:rsid w:val="007760DA"/>
    <w:rsid w:val="00776273"/>
    <w:rsid w:val="00776910"/>
    <w:rsid w:val="00777AD5"/>
    <w:rsid w:val="0078010F"/>
    <w:rsid w:val="00780190"/>
    <w:rsid w:val="00780999"/>
    <w:rsid w:val="00780DE9"/>
    <w:rsid w:val="0078105B"/>
    <w:rsid w:val="00781472"/>
    <w:rsid w:val="0078188B"/>
    <w:rsid w:val="00781CFA"/>
    <w:rsid w:val="007822F3"/>
    <w:rsid w:val="00783504"/>
    <w:rsid w:val="00783679"/>
    <w:rsid w:val="0078403F"/>
    <w:rsid w:val="00784057"/>
    <w:rsid w:val="00784080"/>
    <w:rsid w:val="00784242"/>
    <w:rsid w:val="00784765"/>
    <w:rsid w:val="00784E61"/>
    <w:rsid w:val="007852E5"/>
    <w:rsid w:val="007857CF"/>
    <w:rsid w:val="007858A7"/>
    <w:rsid w:val="00785BDD"/>
    <w:rsid w:val="00786291"/>
    <w:rsid w:val="00786329"/>
    <w:rsid w:val="0078652B"/>
    <w:rsid w:val="00787968"/>
    <w:rsid w:val="007901F6"/>
    <w:rsid w:val="00791436"/>
    <w:rsid w:val="007917DC"/>
    <w:rsid w:val="00791F12"/>
    <w:rsid w:val="00791F89"/>
    <w:rsid w:val="0079201F"/>
    <w:rsid w:val="00792868"/>
    <w:rsid w:val="00792C21"/>
    <w:rsid w:val="007933C5"/>
    <w:rsid w:val="00793B47"/>
    <w:rsid w:val="007948C4"/>
    <w:rsid w:val="00794962"/>
    <w:rsid w:val="00794F75"/>
    <w:rsid w:val="00795474"/>
    <w:rsid w:val="007959E8"/>
    <w:rsid w:val="00795BF8"/>
    <w:rsid w:val="0079664E"/>
    <w:rsid w:val="0079700F"/>
    <w:rsid w:val="00797210"/>
    <w:rsid w:val="00797339"/>
    <w:rsid w:val="0079767F"/>
    <w:rsid w:val="00797A39"/>
    <w:rsid w:val="007A0092"/>
    <w:rsid w:val="007A044F"/>
    <w:rsid w:val="007A045C"/>
    <w:rsid w:val="007A0460"/>
    <w:rsid w:val="007A0A3D"/>
    <w:rsid w:val="007A2032"/>
    <w:rsid w:val="007A2B08"/>
    <w:rsid w:val="007A2DE5"/>
    <w:rsid w:val="007A3384"/>
    <w:rsid w:val="007A3CC2"/>
    <w:rsid w:val="007A476B"/>
    <w:rsid w:val="007A47F6"/>
    <w:rsid w:val="007A49E1"/>
    <w:rsid w:val="007A4BE9"/>
    <w:rsid w:val="007A4CCE"/>
    <w:rsid w:val="007A539E"/>
    <w:rsid w:val="007A5815"/>
    <w:rsid w:val="007A663F"/>
    <w:rsid w:val="007A6AAA"/>
    <w:rsid w:val="007A764D"/>
    <w:rsid w:val="007B0669"/>
    <w:rsid w:val="007B0717"/>
    <w:rsid w:val="007B0749"/>
    <w:rsid w:val="007B0C42"/>
    <w:rsid w:val="007B0D5F"/>
    <w:rsid w:val="007B0FC8"/>
    <w:rsid w:val="007B18F0"/>
    <w:rsid w:val="007B1E93"/>
    <w:rsid w:val="007B231D"/>
    <w:rsid w:val="007B255F"/>
    <w:rsid w:val="007B29BA"/>
    <w:rsid w:val="007B2A04"/>
    <w:rsid w:val="007B2AF0"/>
    <w:rsid w:val="007B327C"/>
    <w:rsid w:val="007B33AB"/>
    <w:rsid w:val="007B3497"/>
    <w:rsid w:val="007B3C04"/>
    <w:rsid w:val="007B3E07"/>
    <w:rsid w:val="007B4246"/>
    <w:rsid w:val="007B4C68"/>
    <w:rsid w:val="007B5057"/>
    <w:rsid w:val="007B5613"/>
    <w:rsid w:val="007B5681"/>
    <w:rsid w:val="007B6427"/>
    <w:rsid w:val="007B6977"/>
    <w:rsid w:val="007B69D9"/>
    <w:rsid w:val="007B70ED"/>
    <w:rsid w:val="007B7545"/>
    <w:rsid w:val="007B7C2C"/>
    <w:rsid w:val="007B7C6D"/>
    <w:rsid w:val="007C0130"/>
    <w:rsid w:val="007C0172"/>
    <w:rsid w:val="007C0693"/>
    <w:rsid w:val="007C0B68"/>
    <w:rsid w:val="007C11C4"/>
    <w:rsid w:val="007C25E7"/>
    <w:rsid w:val="007C2D58"/>
    <w:rsid w:val="007C2E40"/>
    <w:rsid w:val="007C33B8"/>
    <w:rsid w:val="007C4500"/>
    <w:rsid w:val="007C45A1"/>
    <w:rsid w:val="007C528F"/>
    <w:rsid w:val="007C5764"/>
    <w:rsid w:val="007C5D31"/>
    <w:rsid w:val="007C62C8"/>
    <w:rsid w:val="007C6645"/>
    <w:rsid w:val="007C6BDE"/>
    <w:rsid w:val="007C6CE6"/>
    <w:rsid w:val="007C6EA5"/>
    <w:rsid w:val="007C7382"/>
    <w:rsid w:val="007C7AF1"/>
    <w:rsid w:val="007C7B46"/>
    <w:rsid w:val="007D0118"/>
    <w:rsid w:val="007D02AE"/>
    <w:rsid w:val="007D0577"/>
    <w:rsid w:val="007D08E3"/>
    <w:rsid w:val="007D1DAB"/>
    <w:rsid w:val="007D2887"/>
    <w:rsid w:val="007D2A38"/>
    <w:rsid w:val="007D2ED1"/>
    <w:rsid w:val="007D382A"/>
    <w:rsid w:val="007D3853"/>
    <w:rsid w:val="007D4329"/>
    <w:rsid w:val="007D4908"/>
    <w:rsid w:val="007D4D33"/>
    <w:rsid w:val="007D4DD7"/>
    <w:rsid w:val="007D5273"/>
    <w:rsid w:val="007D54ED"/>
    <w:rsid w:val="007D5917"/>
    <w:rsid w:val="007D5ADD"/>
    <w:rsid w:val="007D6104"/>
    <w:rsid w:val="007D6C51"/>
    <w:rsid w:val="007D6FE9"/>
    <w:rsid w:val="007D75DA"/>
    <w:rsid w:val="007E0C52"/>
    <w:rsid w:val="007E0DA0"/>
    <w:rsid w:val="007E17A7"/>
    <w:rsid w:val="007E19D8"/>
    <w:rsid w:val="007E1D70"/>
    <w:rsid w:val="007E21B4"/>
    <w:rsid w:val="007E2504"/>
    <w:rsid w:val="007E2534"/>
    <w:rsid w:val="007E2911"/>
    <w:rsid w:val="007E38A4"/>
    <w:rsid w:val="007E3C1A"/>
    <w:rsid w:val="007E3DB2"/>
    <w:rsid w:val="007E3E37"/>
    <w:rsid w:val="007E3F65"/>
    <w:rsid w:val="007E4881"/>
    <w:rsid w:val="007E495F"/>
    <w:rsid w:val="007E4CA0"/>
    <w:rsid w:val="007E5914"/>
    <w:rsid w:val="007E5BCE"/>
    <w:rsid w:val="007E5D27"/>
    <w:rsid w:val="007E6099"/>
    <w:rsid w:val="007E63F4"/>
    <w:rsid w:val="007E7965"/>
    <w:rsid w:val="007E7B5A"/>
    <w:rsid w:val="007E7FD0"/>
    <w:rsid w:val="007F08F9"/>
    <w:rsid w:val="007F0FC5"/>
    <w:rsid w:val="007F1212"/>
    <w:rsid w:val="007F1D1D"/>
    <w:rsid w:val="007F1EF8"/>
    <w:rsid w:val="007F2ACC"/>
    <w:rsid w:val="007F2AF8"/>
    <w:rsid w:val="007F32EA"/>
    <w:rsid w:val="007F3511"/>
    <w:rsid w:val="007F4170"/>
    <w:rsid w:val="007F4848"/>
    <w:rsid w:val="007F4FF9"/>
    <w:rsid w:val="007F59C6"/>
    <w:rsid w:val="007F633B"/>
    <w:rsid w:val="007F724D"/>
    <w:rsid w:val="007F744C"/>
    <w:rsid w:val="007F773E"/>
    <w:rsid w:val="007F7BF0"/>
    <w:rsid w:val="007F7BFD"/>
    <w:rsid w:val="007F7FB0"/>
    <w:rsid w:val="008002EC"/>
    <w:rsid w:val="0080032B"/>
    <w:rsid w:val="0080080C"/>
    <w:rsid w:val="008009C1"/>
    <w:rsid w:val="00800F8C"/>
    <w:rsid w:val="00801D52"/>
    <w:rsid w:val="00803302"/>
    <w:rsid w:val="00803688"/>
    <w:rsid w:val="008042EE"/>
    <w:rsid w:val="00804555"/>
    <w:rsid w:val="00804665"/>
    <w:rsid w:val="00804BF7"/>
    <w:rsid w:val="00804FF6"/>
    <w:rsid w:val="0080511A"/>
    <w:rsid w:val="008053AD"/>
    <w:rsid w:val="0080604C"/>
    <w:rsid w:val="00807537"/>
    <w:rsid w:val="00807566"/>
    <w:rsid w:val="00807B54"/>
    <w:rsid w:val="00807BAA"/>
    <w:rsid w:val="00810156"/>
    <w:rsid w:val="008101DD"/>
    <w:rsid w:val="00810468"/>
    <w:rsid w:val="0081049F"/>
    <w:rsid w:val="0081085A"/>
    <w:rsid w:val="00811220"/>
    <w:rsid w:val="008112FE"/>
    <w:rsid w:val="008113C2"/>
    <w:rsid w:val="0081159E"/>
    <w:rsid w:val="00812579"/>
    <w:rsid w:val="008127BC"/>
    <w:rsid w:val="00812986"/>
    <w:rsid w:val="00812A58"/>
    <w:rsid w:val="00812C79"/>
    <w:rsid w:val="00812FE4"/>
    <w:rsid w:val="00813409"/>
    <w:rsid w:val="00813D3B"/>
    <w:rsid w:val="00813E63"/>
    <w:rsid w:val="00814610"/>
    <w:rsid w:val="00814A5F"/>
    <w:rsid w:val="00814E45"/>
    <w:rsid w:val="00815634"/>
    <w:rsid w:val="0081594D"/>
    <w:rsid w:val="008168AE"/>
    <w:rsid w:val="008172C3"/>
    <w:rsid w:val="0081741F"/>
    <w:rsid w:val="0081795C"/>
    <w:rsid w:val="008204BC"/>
    <w:rsid w:val="0082076B"/>
    <w:rsid w:val="008207B5"/>
    <w:rsid w:val="00821A17"/>
    <w:rsid w:val="00821CC2"/>
    <w:rsid w:val="0082276E"/>
    <w:rsid w:val="008233C8"/>
    <w:rsid w:val="008234C5"/>
    <w:rsid w:val="00823519"/>
    <w:rsid w:val="008247EF"/>
    <w:rsid w:val="00825252"/>
    <w:rsid w:val="008252F2"/>
    <w:rsid w:val="008253AA"/>
    <w:rsid w:val="008255BE"/>
    <w:rsid w:val="00825DD6"/>
    <w:rsid w:val="00825FCB"/>
    <w:rsid w:val="00826649"/>
    <w:rsid w:val="00827315"/>
    <w:rsid w:val="00827499"/>
    <w:rsid w:val="008275CA"/>
    <w:rsid w:val="00827B57"/>
    <w:rsid w:val="00830058"/>
    <w:rsid w:val="00830D17"/>
    <w:rsid w:val="008316E1"/>
    <w:rsid w:val="0083219F"/>
    <w:rsid w:val="0083283D"/>
    <w:rsid w:val="008329E0"/>
    <w:rsid w:val="00832AC5"/>
    <w:rsid w:val="00832B08"/>
    <w:rsid w:val="00832E00"/>
    <w:rsid w:val="00832F0C"/>
    <w:rsid w:val="00833A0C"/>
    <w:rsid w:val="00834AC3"/>
    <w:rsid w:val="008353A2"/>
    <w:rsid w:val="00835521"/>
    <w:rsid w:val="008358D6"/>
    <w:rsid w:val="00835E2E"/>
    <w:rsid w:val="00835F01"/>
    <w:rsid w:val="00836380"/>
    <w:rsid w:val="008367F1"/>
    <w:rsid w:val="008369AC"/>
    <w:rsid w:val="00836BD8"/>
    <w:rsid w:val="00836CBB"/>
    <w:rsid w:val="00837060"/>
    <w:rsid w:val="0084049D"/>
    <w:rsid w:val="00841551"/>
    <w:rsid w:val="0084162A"/>
    <w:rsid w:val="00841727"/>
    <w:rsid w:val="00841802"/>
    <w:rsid w:val="008419BF"/>
    <w:rsid w:val="008419FA"/>
    <w:rsid w:val="00842026"/>
    <w:rsid w:val="008421F3"/>
    <w:rsid w:val="00842B11"/>
    <w:rsid w:val="00842D4F"/>
    <w:rsid w:val="00843A18"/>
    <w:rsid w:val="00844341"/>
    <w:rsid w:val="00844797"/>
    <w:rsid w:val="00844909"/>
    <w:rsid w:val="00845BDD"/>
    <w:rsid w:val="00845E02"/>
    <w:rsid w:val="00846879"/>
    <w:rsid w:val="0084698D"/>
    <w:rsid w:val="00846F7C"/>
    <w:rsid w:val="0084716B"/>
    <w:rsid w:val="008473CA"/>
    <w:rsid w:val="00847576"/>
    <w:rsid w:val="008475D1"/>
    <w:rsid w:val="00850401"/>
    <w:rsid w:val="00850A57"/>
    <w:rsid w:val="00851660"/>
    <w:rsid w:val="008529DA"/>
    <w:rsid w:val="00852FB4"/>
    <w:rsid w:val="0085316A"/>
    <w:rsid w:val="00853170"/>
    <w:rsid w:val="00853227"/>
    <w:rsid w:val="00853355"/>
    <w:rsid w:val="00853805"/>
    <w:rsid w:val="00853E55"/>
    <w:rsid w:val="00854450"/>
    <w:rsid w:val="0085452A"/>
    <w:rsid w:val="0085614A"/>
    <w:rsid w:val="00856548"/>
    <w:rsid w:val="008575E2"/>
    <w:rsid w:val="00857A0D"/>
    <w:rsid w:val="00857A82"/>
    <w:rsid w:val="00857C25"/>
    <w:rsid w:val="00857C99"/>
    <w:rsid w:val="00857DA6"/>
    <w:rsid w:val="00860E37"/>
    <w:rsid w:val="00861590"/>
    <w:rsid w:val="00861DE0"/>
    <w:rsid w:val="00862489"/>
    <w:rsid w:val="00862A6E"/>
    <w:rsid w:val="00862C6B"/>
    <w:rsid w:val="00863BEF"/>
    <w:rsid w:val="008642F9"/>
    <w:rsid w:val="00865383"/>
    <w:rsid w:val="008656FA"/>
    <w:rsid w:val="0086579F"/>
    <w:rsid w:val="00866388"/>
    <w:rsid w:val="008668D7"/>
    <w:rsid w:val="00866DBE"/>
    <w:rsid w:val="00867354"/>
    <w:rsid w:val="00867BBE"/>
    <w:rsid w:val="00867CEE"/>
    <w:rsid w:val="00867D7D"/>
    <w:rsid w:val="00870151"/>
    <w:rsid w:val="00870747"/>
    <w:rsid w:val="0087096A"/>
    <w:rsid w:val="0087125B"/>
    <w:rsid w:val="00871281"/>
    <w:rsid w:val="00872C1F"/>
    <w:rsid w:val="00872FE7"/>
    <w:rsid w:val="00873364"/>
    <w:rsid w:val="00873A05"/>
    <w:rsid w:val="00874D38"/>
    <w:rsid w:val="00875033"/>
    <w:rsid w:val="00875A06"/>
    <w:rsid w:val="00875AAB"/>
    <w:rsid w:val="0087613C"/>
    <w:rsid w:val="00876918"/>
    <w:rsid w:val="00876CB8"/>
    <w:rsid w:val="008773A3"/>
    <w:rsid w:val="00877B81"/>
    <w:rsid w:val="00877CAF"/>
    <w:rsid w:val="00880095"/>
    <w:rsid w:val="00880C84"/>
    <w:rsid w:val="00880F44"/>
    <w:rsid w:val="00881182"/>
    <w:rsid w:val="008820D2"/>
    <w:rsid w:val="00882945"/>
    <w:rsid w:val="00882CDC"/>
    <w:rsid w:val="00883013"/>
    <w:rsid w:val="00883264"/>
    <w:rsid w:val="0088333A"/>
    <w:rsid w:val="00883435"/>
    <w:rsid w:val="00883D5B"/>
    <w:rsid w:val="008849CA"/>
    <w:rsid w:val="00884EA4"/>
    <w:rsid w:val="008857A6"/>
    <w:rsid w:val="008860F1"/>
    <w:rsid w:val="00886131"/>
    <w:rsid w:val="00886855"/>
    <w:rsid w:val="00886BED"/>
    <w:rsid w:val="008901F0"/>
    <w:rsid w:val="00890AC3"/>
    <w:rsid w:val="008918A1"/>
    <w:rsid w:val="00891C3F"/>
    <w:rsid w:val="00891DC7"/>
    <w:rsid w:val="008926BF"/>
    <w:rsid w:val="00892E95"/>
    <w:rsid w:val="00892FDE"/>
    <w:rsid w:val="00893BE2"/>
    <w:rsid w:val="008944EB"/>
    <w:rsid w:val="00894DFE"/>
    <w:rsid w:val="00896553"/>
    <w:rsid w:val="00896B57"/>
    <w:rsid w:val="00896F39"/>
    <w:rsid w:val="00897497"/>
    <w:rsid w:val="00897D98"/>
    <w:rsid w:val="008A0104"/>
    <w:rsid w:val="008A0919"/>
    <w:rsid w:val="008A150D"/>
    <w:rsid w:val="008A1A27"/>
    <w:rsid w:val="008A2136"/>
    <w:rsid w:val="008A3055"/>
    <w:rsid w:val="008A36D5"/>
    <w:rsid w:val="008A393D"/>
    <w:rsid w:val="008A3A5F"/>
    <w:rsid w:val="008A3D69"/>
    <w:rsid w:val="008A434C"/>
    <w:rsid w:val="008A545B"/>
    <w:rsid w:val="008A6354"/>
    <w:rsid w:val="008A72A4"/>
    <w:rsid w:val="008A74C9"/>
    <w:rsid w:val="008A782C"/>
    <w:rsid w:val="008A7B8A"/>
    <w:rsid w:val="008B0044"/>
    <w:rsid w:val="008B0056"/>
    <w:rsid w:val="008B07F2"/>
    <w:rsid w:val="008B09FE"/>
    <w:rsid w:val="008B0CB0"/>
    <w:rsid w:val="008B0FBA"/>
    <w:rsid w:val="008B13A8"/>
    <w:rsid w:val="008B1D64"/>
    <w:rsid w:val="008B1DFB"/>
    <w:rsid w:val="008B2051"/>
    <w:rsid w:val="008B2DDD"/>
    <w:rsid w:val="008B2F48"/>
    <w:rsid w:val="008B3C6B"/>
    <w:rsid w:val="008B4AAD"/>
    <w:rsid w:val="008B4CF5"/>
    <w:rsid w:val="008B4FFB"/>
    <w:rsid w:val="008B7667"/>
    <w:rsid w:val="008C0004"/>
    <w:rsid w:val="008C010F"/>
    <w:rsid w:val="008C0154"/>
    <w:rsid w:val="008C0269"/>
    <w:rsid w:val="008C0711"/>
    <w:rsid w:val="008C0721"/>
    <w:rsid w:val="008C158D"/>
    <w:rsid w:val="008C1C4F"/>
    <w:rsid w:val="008C2010"/>
    <w:rsid w:val="008C2081"/>
    <w:rsid w:val="008C20C2"/>
    <w:rsid w:val="008C242E"/>
    <w:rsid w:val="008C2450"/>
    <w:rsid w:val="008C2728"/>
    <w:rsid w:val="008C28CF"/>
    <w:rsid w:val="008C3648"/>
    <w:rsid w:val="008C3EBC"/>
    <w:rsid w:val="008C3EF5"/>
    <w:rsid w:val="008C43AE"/>
    <w:rsid w:val="008C4BD0"/>
    <w:rsid w:val="008C51AA"/>
    <w:rsid w:val="008C51BD"/>
    <w:rsid w:val="008C529E"/>
    <w:rsid w:val="008C57C4"/>
    <w:rsid w:val="008C5B9B"/>
    <w:rsid w:val="008C5FC6"/>
    <w:rsid w:val="008C6158"/>
    <w:rsid w:val="008C66EC"/>
    <w:rsid w:val="008C6C1A"/>
    <w:rsid w:val="008C720F"/>
    <w:rsid w:val="008C743B"/>
    <w:rsid w:val="008C77DE"/>
    <w:rsid w:val="008D0173"/>
    <w:rsid w:val="008D1C4E"/>
    <w:rsid w:val="008D1CC3"/>
    <w:rsid w:val="008D1E14"/>
    <w:rsid w:val="008D21DA"/>
    <w:rsid w:val="008D2ABA"/>
    <w:rsid w:val="008D2F67"/>
    <w:rsid w:val="008D36EB"/>
    <w:rsid w:val="008D3979"/>
    <w:rsid w:val="008D3DE6"/>
    <w:rsid w:val="008D3FAE"/>
    <w:rsid w:val="008D4A49"/>
    <w:rsid w:val="008D54C7"/>
    <w:rsid w:val="008D5EA6"/>
    <w:rsid w:val="008D65D1"/>
    <w:rsid w:val="008D6865"/>
    <w:rsid w:val="008D6AB3"/>
    <w:rsid w:val="008D70AE"/>
    <w:rsid w:val="008D7633"/>
    <w:rsid w:val="008D7B00"/>
    <w:rsid w:val="008D7DE5"/>
    <w:rsid w:val="008E05EC"/>
    <w:rsid w:val="008E09F4"/>
    <w:rsid w:val="008E189E"/>
    <w:rsid w:val="008E23D8"/>
    <w:rsid w:val="008E278D"/>
    <w:rsid w:val="008E2E42"/>
    <w:rsid w:val="008E343F"/>
    <w:rsid w:val="008E36FA"/>
    <w:rsid w:val="008E3F68"/>
    <w:rsid w:val="008E4496"/>
    <w:rsid w:val="008E4C1A"/>
    <w:rsid w:val="008E4DE2"/>
    <w:rsid w:val="008E5049"/>
    <w:rsid w:val="008E545D"/>
    <w:rsid w:val="008E54F3"/>
    <w:rsid w:val="008E5711"/>
    <w:rsid w:val="008E59E3"/>
    <w:rsid w:val="008E610D"/>
    <w:rsid w:val="008E6F30"/>
    <w:rsid w:val="008E78FB"/>
    <w:rsid w:val="008F088B"/>
    <w:rsid w:val="008F0C28"/>
    <w:rsid w:val="008F1007"/>
    <w:rsid w:val="008F1214"/>
    <w:rsid w:val="008F1D30"/>
    <w:rsid w:val="008F29BE"/>
    <w:rsid w:val="008F29EA"/>
    <w:rsid w:val="008F2BE7"/>
    <w:rsid w:val="008F3D7B"/>
    <w:rsid w:val="008F4920"/>
    <w:rsid w:val="008F4A1C"/>
    <w:rsid w:val="008F4AA9"/>
    <w:rsid w:val="008F57FF"/>
    <w:rsid w:val="008F734B"/>
    <w:rsid w:val="008F7866"/>
    <w:rsid w:val="008F7875"/>
    <w:rsid w:val="0090027A"/>
    <w:rsid w:val="009002A0"/>
    <w:rsid w:val="009007AF"/>
    <w:rsid w:val="00900C3E"/>
    <w:rsid w:val="00900E27"/>
    <w:rsid w:val="00900F88"/>
    <w:rsid w:val="009015F7"/>
    <w:rsid w:val="00901929"/>
    <w:rsid w:val="0090221F"/>
    <w:rsid w:val="009023EC"/>
    <w:rsid w:val="009026F2"/>
    <w:rsid w:val="00903A74"/>
    <w:rsid w:val="00904711"/>
    <w:rsid w:val="00904DCA"/>
    <w:rsid w:val="00904EDD"/>
    <w:rsid w:val="0090516F"/>
    <w:rsid w:val="0090528E"/>
    <w:rsid w:val="00905299"/>
    <w:rsid w:val="009052DD"/>
    <w:rsid w:val="00905995"/>
    <w:rsid w:val="00905DAE"/>
    <w:rsid w:val="00906600"/>
    <w:rsid w:val="00906767"/>
    <w:rsid w:val="009069DA"/>
    <w:rsid w:val="00906B7F"/>
    <w:rsid w:val="00906D5C"/>
    <w:rsid w:val="00907260"/>
    <w:rsid w:val="009075D2"/>
    <w:rsid w:val="00907849"/>
    <w:rsid w:val="00907B93"/>
    <w:rsid w:val="009103ED"/>
    <w:rsid w:val="0091043A"/>
    <w:rsid w:val="009105BA"/>
    <w:rsid w:val="00910D86"/>
    <w:rsid w:val="00911031"/>
    <w:rsid w:val="009111E3"/>
    <w:rsid w:val="009112F5"/>
    <w:rsid w:val="00911AB6"/>
    <w:rsid w:val="00912281"/>
    <w:rsid w:val="00912B08"/>
    <w:rsid w:val="009134AB"/>
    <w:rsid w:val="00913506"/>
    <w:rsid w:val="0091384D"/>
    <w:rsid w:val="0091420F"/>
    <w:rsid w:val="0091441F"/>
    <w:rsid w:val="009144F3"/>
    <w:rsid w:val="00914C7F"/>
    <w:rsid w:val="009152E1"/>
    <w:rsid w:val="00916F64"/>
    <w:rsid w:val="009170DB"/>
    <w:rsid w:val="009174F2"/>
    <w:rsid w:val="00917B2D"/>
    <w:rsid w:val="00917E54"/>
    <w:rsid w:val="0092036A"/>
    <w:rsid w:val="009206FE"/>
    <w:rsid w:val="009207E7"/>
    <w:rsid w:val="00920D70"/>
    <w:rsid w:val="00920F49"/>
    <w:rsid w:val="009211BF"/>
    <w:rsid w:val="00921305"/>
    <w:rsid w:val="00921CBF"/>
    <w:rsid w:val="00922B5C"/>
    <w:rsid w:val="00923136"/>
    <w:rsid w:val="009232B1"/>
    <w:rsid w:val="00923385"/>
    <w:rsid w:val="00923863"/>
    <w:rsid w:val="00923EE7"/>
    <w:rsid w:val="00924045"/>
    <w:rsid w:val="009241E3"/>
    <w:rsid w:val="0092448C"/>
    <w:rsid w:val="00925437"/>
    <w:rsid w:val="009256DB"/>
    <w:rsid w:val="00925A03"/>
    <w:rsid w:val="00925A33"/>
    <w:rsid w:val="00926511"/>
    <w:rsid w:val="00927677"/>
    <w:rsid w:val="0092780A"/>
    <w:rsid w:val="00930110"/>
    <w:rsid w:val="00930137"/>
    <w:rsid w:val="00930BC9"/>
    <w:rsid w:val="009319B8"/>
    <w:rsid w:val="00932904"/>
    <w:rsid w:val="00932A32"/>
    <w:rsid w:val="00933988"/>
    <w:rsid w:val="00933DC6"/>
    <w:rsid w:val="009347DE"/>
    <w:rsid w:val="00935040"/>
    <w:rsid w:val="009366CD"/>
    <w:rsid w:val="00936DAA"/>
    <w:rsid w:val="0093708B"/>
    <w:rsid w:val="009378C5"/>
    <w:rsid w:val="00940529"/>
    <w:rsid w:val="00940892"/>
    <w:rsid w:val="00940C44"/>
    <w:rsid w:val="00940E80"/>
    <w:rsid w:val="00941214"/>
    <w:rsid w:val="00941CED"/>
    <w:rsid w:val="00942044"/>
    <w:rsid w:val="00942285"/>
    <w:rsid w:val="00942610"/>
    <w:rsid w:val="009429E7"/>
    <w:rsid w:val="00942B53"/>
    <w:rsid w:val="009435C0"/>
    <w:rsid w:val="00943638"/>
    <w:rsid w:val="009436DD"/>
    <w:rsid w:val="00944009"/>
    <w:rsid w:val="009440A6"/>
    <w:rsid w:val="009443A7"/>
    <w:rsid w:val="009443BF"/>
    <w:rsid w:val="00944D94"/>
    <w:rsid w:val="009451EE"/>
    <w:rsid w:val="0094594C"/>
    <w:rsid w:val="00945B55"/>
    <w:rsid w:val="00946025"/>
    <w:rsid w:val="00946976"/>
    <w:rsid w:val="00946EEF"/>
    <w:rsid w:val="0094703E"/>
    <w:rsid w:val="009471F0"/>
    <w:rsid w:val="009477A2"/>
    <w:rsid w:val="00947EB4"/>
    <w:rsid w:val="00950507"/>
    <w:rsid w:val="00950CDB"/>
    <w:rsid w:val="009512AB"/>
    <w:rsid w:val="00951518"/>
    <w:rsid w:val="00951F94"/>
    <w:rsid w:val="00952F5E"/>
    <w:rsid w:val="00952FF0"/>
    <w:rsid w:val="00953131"/>
    <w:rsid w:val="00953192"/>
    <w:rsid w:val="0095372E"/>
    <w:rsid w:val="00953B26"/>
    <w:rsid w:val="00954781"/>
    <w:rsid w:val="00954801"/>
    <w:rsid w:val="0095528B"/>
    <w:rsid w:val="0095545B"/>
    <w:rsid w:val="00955524"/>
    <w:rsid w:val="0095555D"/>
    <w:rsid w:val="00955A07"/>
    <w:rsid w:val="009562C5"/>
    <w:rsid w:val="00956843"/>
    <w:rsid w:val="00956C9A"/>
    <w:rsid w:val="00957480"/>
    <w:rsid w:val="00960306"/>
    <w:rsid w:val="009603F5"/>
    <w:rsid w:val="00960895"/>
    <w:rsid w:val="00961480"/>
    <w:rsid w:val="00961E62"/>
    <w:rsid w:val="00961F7C"/>
    <w:rsid w:val="00962630"/>
    <w:rsid w:val="009628B7"/>
    <w:rsid w:val="009628DF"/>
    <w:rsid w:val="009629C3"/>
    <w:rsid w:val="009635C3"/>
    <w:rsid w:val="009640F0"/>
    <w:rsid w:val="0096444A"/>
    <w:rsid w:val="00964F9A"/>
    <w:rsid w:val="0096528F"/>
    <w:rsid w:val="009655B7"/>
    <w:rsid w:val="00966CC0"/>
    <w:rsid w:val="009674D3"/>
    <w:rsid w:val="00967514"/>
    <w:rsid w:val="00967986"/>
    <w:rsid w:val="00970001"/>
    <w:rsid w:val="009701A6"/>
    <w:rsid w:val="009706B5"/>
    <w:rsid w:val="009710BF"/>
    <w:rsid w:val="009716B4"/>
    <w:rsid w:val="00971A13"/>
    <w:rsid w:val="00972200"/>
    <w:rsid w:val="00972F70"/>
    <w:rsid w:val="00972F8C"/>
    <w:rsid w:val="009734C1"/>
    <w:rsid w:val="0097350B"/>
    <w:rsid w:val="00973B7D"/>
    <w:rsid w:val="00973FC7"/>
    <w:rsid w:val="00975029"/>
    <w:rsid w:val="00975287"/>
    <w:rsid w:val="00975397"/>
    <w:rsid w:val="009753AC"/>
    <w:rsid w:val="0097573B"/>
    <w:rsid w:val="00975CF2"/>
    <w:rsid w:val="0097703D"/>
    <w:rsid w:val="00977C6D"/>
    <w:rsid w:val="00980248"/>
    <w:rsid w:val="009803B1"/>
    <w:rsid w:val="00980AB8"/>
    <w:rsid w:val="0098124E"/>
    <w:rsid w:val="00981A07"/>
    <w:rsid w:val="00981DD4"/>
    <w:rsid w:val="00982056"/>
    <w:rsid w:val="00982503"/>
    <w:rsid w:val="0098335C"/>
    <w:rsid w:val="00983413"/>
    <w:rsid w:val="00983A7D"/>
    <w:rsid w:val="00983F05"/>
    <w:rsid w:val="00984263"/>
    <w:rsid w:val="00984448"/>
    <w:rsid w:val="00986011"/>
    <w:rsid w:val="00986503"/>
    <w:rsid w:val="0098677A"/>
    <w:rsid w:val="00986A4C"/>
    <w:rsid w:val="00986B44"/>
    <w:rsid w:val="00987505"/>
    <w:rsid w:val="00990050"/>
    <w:rsid w:val="009906A6"/>
    <w:rsid w:val="009908C4"/>
    <w:rsid w:val="00990E34"/>
    <w:rsid w:val="0099110A"/>
    <w:rsid w:val="009917C7"/>
    <w:rsid w:val="00991B30"/>
    <w:rsid w:val="00991BF7"/>
    <w:rsid w:val="00992700"/>
    <w:rsid w:val="00992D5E"/>
    <w:rsid w:val="009932E4"/>
    <w:rsid w:val="00993586"/>
    <w:rsid w:val="009937F9"/>
    <w:rsid w:val="009937FB"/>
    <w:rsid w:val="00993F6B"/>
    <w:rsid w:val="009941F5"/>
    <w:rsid w:val="009944AB"/>
    <w:rsid w:val="00994C1A"/>
    <w:rsid w:val="00994CE8"/>
    <w:rsid w:val="009955C1"/>
    <w:rsid w:val="009961D7"/>
    <w:rsid w:val="009969DE"/>
    <w:rsid w:val="00997137"/>
    <w:rsid w:val="0099719F"/>
    <w:rsid w:val="00997810"/>
    <w:rsid w:val="00997819"/>
    <w:rsid w:val="00997D72"/>
    <w:rsid w:val="009A043D"/>
    <w:rsid w:val="009A07A6"/>
    <w:rsid w:val="009A0BF8"/>
    <w:rsid w:val="009A0C88"/>
    <w:rsid w:val="009A12DD"/>
    <w:rsid w:val="009A2310"/>
    <w:rsid w:val="009A23A9"/>
    <w:rsid w:val="009A2592"/>
    <w:rsid w:val="009A283E"/>
    <w:rsid w:val="009A28FC"/>
    <w:rsid w:val="009A29D8"/>
    <w:rsid w:val="009A3616"/>
    <w:rsid w:val="009A51C3"/>
    <w:rsid w:val="009A5A7A"/>
    <w:rsid w:val="009A5DAE"/>
    <w:rsid w:val="009A6564"/>
    <w:rsid w:val="009A69B5"/>
    <w:rsid w:val="009A6A1A"/>
    <w:rsid w:val="009A6F0A"/>
    <w:rsid w:val="009A75D5"/>
    <w:rsid w:val="009A7CA6"/>
    <w:rsid w:val="009B0643"/>
    <w:rsid w:val="009B0BB9"/>
    <w:rsid w:val="009B143F"/>
    <w:rsid w:val="009B1482"/>
    <w:rsid w:val="009B1F33"/>
    <w:rsid w:val="009B2559"/>
    <w:rsid w:val="009B3349"/>
    <w:rsid w:val="009B42E3"/>
    <w:rsid w:val="009B43F0"/>
    <w:rsid w:val="009B471B"/>
    <w:rsid w:val="009B4CAE"/>
    <w:rsid w:val="009B55E7"/>
    <w:rsid w:val="009B586E"/>
    <w:rsid w:val="009B58C5"/>
    <w:rsid w:val="009B5CF5"/>
    <w:rsid w:val="009B63AB"/>
    <w:rsid w:val="009B77EC"/>
    <w:rsid w:val="009B7BE6"/>
    <w:rsid w:val="009C00F8"/>
    <w:rsid w:val="009C024D"/>
    <w:rsid w:val="009C04B4"/>
    <w:rsid w:val="009C0E02"/>
    <w:rsid w:val="009C0EE0"/>
    <w:rsid w:val="009C1107"/>
    <w:rsid w:val="009C1356"/>
    <w:rsid w:val="009C1DF6"/>
    <w:rsid w:val="009C2B76"/>
    <w:rsid w:val="009C3403"/>
    <w:rsid w:val="009C4077"/>
    <w:rsid w:val="009C4084"/>
    <w:rsid w:val="009C4252"/>
    <w:rsid w:val="009C4382"/>
    <w:rsid w:val="009C4564"/>
    <w:rsid w:val="009C4858"/>
    <w:rsid w:val="009C6224"/>
    <w:rsid w:val="009C6A4F"/>
    <w:rsid w:val="009C7CB8"/>
    <w:rsid w:val="009D076F"/>
    <w:rsid w:val="009D12F8"/>
    <w:rsid w:val="009D139D"/>
    <w:rsid w:val="009D16CF"/>
    <w:rsid w:val="009D16E8"/>
    <w:rsid w:val="009D1F90"/>
    <w:rsid w:val="009D2951"/>
    <w:rsid w:val="009D2F0F"/>
    <w:rsid w:val="009D2F79"/>
    <w:rsid w:val="009D351B"/>
    <w:rsid w:val="009D3833"/>
    <w:rsid w:val="009D3B32"/>
    <w:rsid w:val="009D3D35"/>
    <w:rsid w:val="009D489B"/>
    <w:rsid w:val="009D4A81"/>
    <w:rsid w:val="009D5272"/>
    <w:rsid w:val="009D5A4A"/>
    <w:rsid w:val="009D60DE"/>
    <w:rsid w:val="009D62EE"/>
    <w:rsid w:val="009D6C99"/>
    <w:rsid w:val="009D7100"/>
    <w:rsid w:val="009D732E"/>
    <w:rsid w:val="009D7339"/>
    <w:rsid w:val="009D73F2"/>
    <w:rsid w:val="009D74EF"/>
    <w:rsid w:val="009D78F7"/>
    <w:rsid w:val="009E051C"/>
    <w:rsid w:val="009E0F36"/>
    <w:rsid w:val="009E18B6"/>
    <w:rsid w:val="009E1CC6"/>
    <w:rsid w:val="009E2B5B"/>
    <w:rsid w:val="009E356C"/>
    <w:rsid w:val="009E4297"/>
    <w:rsid w:val="009E471B"/>
    <w:rsid w:val="009E4E54"/>
    <w:rsid w:val="009E4E81"/>
    <w:rsid w:val="009E5304"/>
    <w:rsid w:val="009E5E8B"/>
    <w:rsid w:val="009E74A4"/>
    <w:rsid w:val="009E7559"/>
    <w:rsid w:val="009E7A46"/>
    <w:rsid w:val="009E7D7C"/>
    <w:rsid w:val="009E7F38"/>
    <w:rsid w:val="009F0262"/>
    <w:rsid w:val="009F2846"/>
    <w:rsid w:val="009F2E8B"/>
    <w:rsid w:val="009F35A6"/>
    <w:rsid w:val="009F39A3"/>
    <w:rsid w:val="009F3A17"/>
    <w:rsid w:val="009F3FBB"/>
    <w:rsid w:val="009F4010"/>
    <w:rsid w:val="009F5330"/>
    <w:rsid w:val="009F5D42"/>
    <w:rsid w:val="009F5F36"/>
    <w:rsid w:val="009F62DF"/>
    <w:rsid w:val="009F6481"/>
    <w:rsid w:val="009F67A7"/>
    <w:rsid w:val="009F6B96"/>
    <w:rsid w:val="009F6F77"/>
    <w:rsid w:val="009F778D"/>
    <w:rsid w:val="009F794A"/>
    <w:rsid w:val="009F7CDB"/>
    <w:rsid w:val="009F7EC1"/>
    <w:rsid w:val="00A00A7E"/>
    <w:rsid w:val="00A01545"/>
    <w:rsid w:val="00A029E0"/>
    <w:rsid w:val="00A02D97"/>
    <w:rsid w:val="00A0381F"/>
    <w:rsid w:val="00A03AAB"/>
    <w:rsid w:val="00A0429F"/>
    <w:rsid w:val="00A04820"/>
    <w:rsid w:val="00A049B1"/>
    <w:rsid w:val="00A04A0B"/>
    <w:rsid w:val="00A04E6A"/>
    <w:rsid w:val="00A0549A"/>
    <w:rsid w:val="00A0571C"/>
    <w:rsid w:val="00A05F8E"/>
    <w:rsid w:val="00A0633A"/>
    <w:rsid w:val="00A066A2"/>
    <w:rsid w:val="00A06B3B"/>
    <w:rsid w:val="00A07D71"/>
    <w:rsid w:val="00A1023D"/>
    <w:rsid w:val="00A1025E"/>
    <w:rsid w:val="00A102C0"/>
    <w:rsid w:val="00A10A1A"/>
    <w:rsid w:val="00A10C22"/>
    <w:rsid w:val="00A1126B"/>
    <w:rsid w:val="00A116BB"/>
    <w:rsid w:val="00A11862"/>
    <w:rsid w:val="00A11C0F"/>
    <w:rsid w:val="00A12198"/>
    <w:rsid w:val="00A123D8"/>
    <w:rsid w:val="00A124D8"/>
    <w:rsid w:val="00A12B68"/>
    <w:rsid w:val="00A13487"/>
    <w:rsid w:val="00A134F2"/>
    <w:rsid w:val="00A139DB"/>
    <w:rsid w:val="00A14C71"/>
    <w:rsid w:val="00A14DBC"/>
    <w:rsid w:val="00A14E6F"/>
    <w:rsid w:val="00A151F0"/>
    <w:rsid w:val="00A1530E"/>
    <w:rsid w:val="00A162DA"/>
    <w:rsid w:val="00A164BE"/>
    <w:rsid w:val="00A16591"/>
    <w:rsid w:val="00A16F0B"/>
    <w:rsid w:val="00A171B8"/>
    <w:rsid w:val="00A179E7"/>
    <w:rsid w:val="00A2169E"/>
    <w:rsid w:val="00A21826"/>
    <w:rsid w:val="00A21D91"/>
    <w:rsid w:val="00A21E3F"/>
    <w:rsid w:val="00A21EF1"/>
    <w:rsid w:val="00A22152"/>
    <w:rsid w:val="00A228FC"/>
    <w:rsid w:val="00A22AB3"/>
    <w:rsid w:val="00A22BD1"/>
    <w:rsid w:val="00A230F4"/>
    <w:rsid w:val="00A2351D"/>
    <w:rsid w:val="00A237BA"/>
    <w:rsid w:val="00A24E19"/>
    <w:rsid w:val="00A25F12"/>
    <w:rsid w:val="00A265C0"/>
    <w:rsid w:val="00A26780"/>
    <w:rsid w:val="00A27098"/>
    <w:rsid w:val="00A3030F"/>
    <w:rsid w:val="00A310BA"/>
    <w:rsid w:val="00A3228B"/>
    <w:rsid w:val="00A3234E"/>
    <w:rsid w:val="00A328AE"/>
    <w:rsid w:val="00A32C98"/>
    <w:rsid w:val="00A33058"/>
    <w:rsid w:val="00A33A18"/>
    <w:rsid w:val="00A34321"/>
    <w:rsid w:val="00A3449E"/>
    <w:rsid w:val="00A34D51"/>
    <w:rsid w:val="00A35272"/>
    <w:rsid w:val="00A35414"/>
    <w:rsid w:val="00A355BF"/>
    <w:rsid w:val="00A356B5"/>
    <w:rsid w:val="00A3646F"/>
    <w:rsid w:val="00A36BD9"/>
    <w:rsid w:val="00A37447"/>
    <w:rsid w:val="00A37D0C"/>
    <w:rsid w:val="00A37EF6"/>
    <w:rsid w:val="00A4036B"/>
    <w:rsid w:val="00A40389"/>
    <w:rsid w:val="00A4072E"/>
    <w:rsid w:val="00A40C5A"/>
    <w:rsid w:val="00A40D9E"/>
    <w:rsid w:val="00A41768"/>
    <w:rsid w:val="00A419A4"/>
    <w:rsid w:val="00A41C84"/>
    <w:rsid w:val="00A422F1"/>
    <w:rsid w:val="00A4294F"/>
    <w:rsid w:val="00A42B22"/>
    <w:rsid w:val="00A42F04"/>
    <w:rsid w:val="00A435C0"/>
    <w:rsid w:val="00A43752"/>
    <w:rsid w:val="00A43AF4"/>
    <w:rsid w:val="00A44282"/>
    <w:rsid w:val="00A4520A"/>
    <w:rsid w:val="00A45495"/>
    <w:rsid w:val="00A45CBB"/>
    <w:rsid w:val="00A464D9"/>
    <w:rsid w:val="00A467A8"/>
    <w:rsid w:val="00A470CC"/>
    <w:rsid w:val="00A4731A"/>
    <w:rsid w:val="00A47949"/>
    <w:rsid w:val="00A47AE7"/>
    <w:rsid w:val="00A5034F"/>
    <w:rsid w:val="00A5090C"/>
    <w:rsid w:val="00A50E37"/>
    <w:rsid w:val="00A51B82"/>
    <w:rsid w:val="00A51CB5"/>
    <w:rsid w:val="00A532AE"/>
    <w:rsid w:val="00A53745"/>
    <w:rsid w:val="00A53AC0"/>
    <w:rsid w:val="00A540E1"/>
    <w:rsid w:val="00A54343"/>
    <w:rsid w:val="00A544ED"/>
    <w:rsid w:val="00A54C95"/>
    <w:rsid w:val="00A5558B"/>
    <w:rsid w:val="00A560FD"/>
    <w:rsid w:val="00A5654A"/>
    <w:rsid w:val="00A56756"/>
    <w:rsid w:val="00A5694E"/>
    <w:rsid w:val="00A56BAF"/>
    <w:rsid w:val="00A6096B"/>
    <w:rsid w:val="00A60F82"/>
    <w:rsid w:val="00A61700"/>
    <w:rsid w:val="00A6180B"/>
    <w:rsid w:val="00A61943"/>
    <w:rsid w:val="00A61947"/>
    <w:rsid w:val="00A620AA"/>
    <w:rsid w:val="00A624AD"/>
    <w:rsid w:val="00A62601"/>
    <w:rsid w:val="00A62A33"/>
    <w:rsid w:val="00A62E7C"/>
    <w:rsid w:val="00A63251"/>
    <w:rsid w:val="00A63458"/>
    <w:rsid w:val="00A63769"/>
    <w:rsid w:val="00A63AE5"/>
    <w:rsid w:val="00A63D1A"/>
    <w:rsid w:val="00A63F34"/>
    <w:rsid w:val="00A6400C"/>
    <w:rsid w:val="00A640CB"/>
    <w:rsid w:val="00A643F5"/>
    <w:rsid w:val="00A64A0C"/>
    <w:rsid w:val="00A6510E"/>
    <w:rsid w:val="00A6560A"/>
    <w:rsid w:val="00A65C5F"/>
    <w:rsid w:val="00A65FF3"/>
    <w:rsid w:val="00A66341"/>
    <w:rsid w:val="00A66429"/>
    <w:rsid w:val="00A665C3"/>
    <w:rsid w:val="00A67E29"/>
    <w:rsid w:val="00A67FD5"/>
    <w:rsid w:val="00A70AD8"/>
    <w:rsid w:val="00A70D89"/>
    <w:rsid w:val="00A70E2D"/>
    <w:rsid w:val="00A72187"/>
    <w:rsid w:val="00A72413"/>
    <w:rsid w:val="00A72794"/>
    <w:rsid w:val="00A72AD5"/>
    <w:rsid w:val="00A734AB"/>
    <w:rsid w:val="00A736D6"/>
    <w:rsid w:val="00A73F29"/>
    <w:rsid w:val="00A74289"/>
    <w:rsid w:val="00A74513"/>
    <w:rsid w:val="00A74AE4"/>
    <w:rsid w:val="00A74F94"/>
    <w:rsid w:val="00A75255"/>
    <w:rsid w:val="00A753BC"/>
    <w:rsid w:val="00A7553C"/>
    <w:rsid w:val="00A75C34"/>
    <w:rsid w:val="00A76A3A"/>
    <w:rsid w:val="00A76BA3"/>
    <w:rsid w:val="00A76C0C"/>
    <w:rsid w:val="00A76C3C"/>
    <w:rsid w:val="00A76C84"/>
    <w:rsid w:val="00A77284"/>
    <w:rsid w:val="00A776B6"/>
    <w:rsid w:val="00A776BE"/>
    <w:rsid w:val="00A805F9"/>
    <w:rsid w:val="00A80D13"/>
    <w:rsid w:val="00A81040"/>
    <w:rsid w:val="00A8172C"/>
    <w:rsid w:val="00A817D4"/>
    <w:rsid w:val="00A818FE"/>
    <w:rsid w:val="00A820B8"/>
    <w:rsid w:val="00A823D5"/>
    <w:rsid w:val="00A824AE"/>
    <w:rsid w:val="00A82505"/>
    <w:rsid w:val="00A82789"/>
    <w:rsid w:val="00A82882"/>
    <w:rsid w:val="00A82B03"/>
    <w:rsid w:val="00A82B70"/>
    <w:rsid w:val="00A834A8"/>
    <w:rsid w:val="00A83580"/>
    <w:rsid w:val="00A837BB"/>
    <w:rsid w:val="00A84039"/>
    <w:rsid w:val="00A8405E"/>
    <w:rsid w:val="00A84EB5"/>
    <w:rsid w:val="00A851C0"/>
    <w:rsid w:val="00A855B9"/>
    <w:rsid w:val="00A85C91"/>
    <w:rsid w:val="00A86307"/>
    <w:rsid w:val="00A86853"/>
    <w:rsid w:val="00A86871"/>
    <w:rsid w:val="00A8714F"/>
    <w:rsid w:val="00A87A59"/>
    <w:rsid w:val="00A87D4A"/>
    <w:rsid w:val="00A905EA"/>
    <w:rsid w:val="00A90AE8"/>
    <w:rsid w:val="00A90DBE"/>
    <w:rsid w:val="00A913A8"/>
    <w:rsid w:val="00A923AF"/>
    <w:rsid w:val="00A9257E"/>
    <w:rsid w:val="00A925F8"/>
    <w:rsid w:val="00A92D7B"/>
    <w:rsid w:val="00A93274"/>
    <w:rsid w:val="00A93EF3"/>
    <w:rsid w:val="00A941B7"/>
    <w:rsid w:val="00A94E08"/>
    <w:rsid w:val="00A9529B"/>
    <w:rsid w:val="00A9573E"/>
    <w:rsid w:val="00A95A24"/>
    <w:rsid w:val="00A966A7"/>
    <w:rsid w:val="00A9703D"/>
    <w:rsid w:val="00AA00EB"/>
    <w:rsid w:val="00AA010D"/>
    <w:rsid w:val="00AA0225"/>
    <w:rsid w:val="00AA02E9"/>
    <w:rsid w:val="00AA0449"/>
    <w:rsid w:val="00AA18FB"/>
    <w:rsid w:val="00AA19D6"/>
    <w:rsid w:val="00AA1CCA"/>
    <w:rsid w:val="00AA2894"/>
    <w:rsid w:val="00AA3391"/>
    <w:rsid w:val="00AA35CA"/>
    <w:rsid w:val="00AA3D61"/>
    <w:rsid w:val="00AA4481"/>
    <w:rsid w:val="00AA4B64"/>
    <w:rsid w:val="00AA4CDD"/>
    <w:rsid w:val="00AA4F91"/>
    <w:rsid w:val="00AA5783"/>
    <w:rsid w:val="00AA64EF"/>
    <w:rsid w:val="00AA66B8"/>
    <w:rsid w:val="00AA6BF3"/>
    <w:rsid w:val="00AA7564"/>
    <w:rsid w:val="00AA7C20"/>
    <w:rsid w:val="00AA7CF8"/>
    <w:rsid w:val="00AA7DF1"/>
    <w:rsid w:val="00AB0C1E"/>
    <w:rsid w:val="00AB0D1C"/>
    <w:rsid w:val="00AB0E7D"/>
    <w:rsid w:val="00AB23CF"/>
    <w:rsid w:val="00AB240A"/>
    <w:rsid w:val="00AB247F"/>
    <w:rsid w:val="00AB2549"/>
    <w:rsid w:val="00AB2ACE"/>
    <w:rsid w:val="00AB2E4E"/>
    <w:rsid w:val="00AB2F9B"/>
    <w:rsid w:val="00AB41AB"/>
    <w:rsid w:val="00AB433D"/>
    <w:rsid w:val="00AB4FEF"/>
    <w:rsid w:val="00AB5126"/>
    <w:rsid w:val="00AB51D1"/>
    <w:rsid w:val="00AB6301"/>
    <w:rsid w:val="00AB652C"/>
    <w:rsid w:val="00AB74EF"/>
    <w:rsid w:val="00AB7616"/>
    <w:rsid w:val="00AB7EBB"/>
    <w:rsid w:val="00AC04E1"/>
    <w:rsid w:val="00AC0834"/>
    <w:rsid w:val="00AC08C8"/>
    <w:rsid w:val="00AC0A4E"/>
    <w:rsid w:val="00AC0C86"/>
    <w:rsid w:val="00AC1CE9"/>
    <w:rsid w:val="00AC26A4"/>
    <w:rsid w:val="00AC2AD7"/>
    <w:rsid w:val="00AC2DDB"/>
    <w:rsid w:val="00AC3395"/>
    <w:rsid w:val="00AC33EC"/>
    <w:rsid w:val="00AC45EA"/>
    <w:rsid w:val="00AC47BB"/>
    <w:rsid w:val="00AC4A05"/>
    <w:rsid w:val="00AC529F"/>
    <w:rsid w:val="00AC5596"/>
    <w:rsid w:val="00AC576E"/>
    <w:rsid w:val="00AC5D5A"/>
    <w:rsid w:val="00AC5E62"/>
    <w:rsid w:val="00AC6B34"/>
    <w:rsid w:val="00AC6CBE"/>
    <w:rsid w:val="00AC6D35"/>
    <w:rsid w:val="00AC6EEF"/>
    <w:rsid w:val="00AC7477"/>
    <w:rsid w:val="00AC76FA"/>
    <w:rsid w:val="00AD02D0"/>
    <w:rsid w:val="00AD05D5"/>
    <w:rsid w:val="00AD1152"/>
    <w:rsid w:val="00AD16B3"/>
    <w:rsid w:val="00AD1C78"/>
    <w:rsid w:val="00AD1D11"/>
    <w:rsid w:val="00AD1F0E"/>
    <w:rsid w:val="00AD26AE"/>
    <w:rsid w:val="00AD2BE3"/>
    <w:rsid w:val="00AD3499"/>
    <w:rsid w:val="00AD39CA"/>
    <w:rsid w:val="00AD3DFC"/>
    <w:rsid w:val="00AD4059"/>
    <w:rsid w:val="00AD40A9"/>
    <w:rsid w:val="00AD60E9"/>
    <w:rsid w:val="00AD6685"/>
    <w:rsid w:val="00AD6C57"/>
    <w:rsid w:val="00AD6F97"/>
    <w:rsid w:val="00AD75B1"/>
    <w:rsid w:val="00AD7AE6"/>
    <w:rsid w:val="00AE2F2D"/>
    <w:rsid w:val="00AE3022"/>
    <w:rsid w:val="00AE39B2"/>
    <w:rsid w:val="00AE3C3F"/>
    <w:rsid w:val="00AE3E0D"/>
    <w:rsid w:val="00AE4ACA"/>
    <w:rsid w:val="00AE4B65"/>
    <w:rsid w:val="00AE4C40"/>
    <w:rsid w:val="00AE4CE5"/>
    <w:rsid w:val="00AE523F"/>
    <w:rsid w:val="00AE738A"/>
    <w:rsid w:val="00AE73BD"/>
    <w:rsid w:val="00AE7720"/>
    <w:rsid w:val="00AF13CC"/>
    <w:rsid w:val="00AF2014"/>
    <w:rsid w:val="00AF224C"/>
    <w:rsid w:val="00AF3F7A"/>
    <w:rsid w:val="00AF4186"/>
    <w:rsid w:val="00AF419F"/>
    <w:rsid w:val="00AF52EB"/>
    <w:rsid w:val="00AF57A7"/>
    <w:rsid w:val="00AF5A68"/>
    <w:rsid w:val="00AF5AB3"/>
    <w:rsid w:val="00AF5F7E"/>
    <w:rsid w:val="00AF6177"/>
    <w:rsid w:val="00AF6B03"/>
    <w:rsid w:val="00B00A3C"/>
    <w:rsid w:val="00B00B66"/>
    <w:rsid w:val="00B012E0"/>
    <w:rsid w:val="00B01365"/>
    <w:rsid w:val="00B0155B"/>
    <w:rsid w:val="00B017E2"/>
    <w:rsid w:val="00B01DF2"/>
    <w:rsid w:val="00B0241D"/>
    <w:rsid w:val="00B02FC6"/>
    <w:rsid w:val="00B03175"/>
    <w:rsid w:val="00B0351A"/>
    <w:rsid w:val="00B039E3"/>
    <w:rsid w:val="00B03D53"/>
    <w:rsid w:val="00B043A6"/>
    <w:rsid w:val="00B0440F"/>
    <w:rsid w:val="00B04560"/>
    <w:rsid w:val="00B048A4"/>
    <w:rsid w:val="00B04F69"/>
    <w:rsid w:val="00B05A4D"/>
    <w:rsid w:val="00B05F2E"/>
    <w:rsid w:val="00B06AF2"/>
    <w:rsid w:val="00B07C38"/>
    <w:rsid w:val="00B07C6E"/>
    <w:rsid w:val="00B110A0"/>
    <w:rsid w:val="00B113AC"/>
    <w:rsid w:val="00B11DBB"/>
    <w:rsid w:val="00B11F72"/>
    <w:rsid w:val="00B124F2"/>
    <w:rsid w:val="00B1264B"/>
    <w:rsid w:val="00B12963"/>
    <w:rsid w:val="00B131B1"/>
    <w:rsid w:val="00B137D1"/>
    <w:rsid w:val="00B139BD"/>
    <w:rsid w:val="00B139D4"/>
    <w:rsid w:val="00B13AF5"/>
    <w:rsid w:val="00B140FC"/>
    <w:rsid w:val="00B141D4"/>
    <w:rsid w:val="00B15713"/>
    <w:rsid w:val="00B163D2"/>
    <w:rsid w:val="00B1716E"/>
    <w:rsid w:val="00B1743F"/>
    <w:rsid w:val="00B17830"/>
    <w:rsid w:val="00B20D06"/>
    <w:rsid w:val="00B20D91"/>
    <w:rsid w:val="00B20FDF"/>
    <w:rsid w:val="00B2100C"/>
    <w:rsid w:val="00B212A3"/>
    <w:rsid w:val="00B215CA"/>
    <w:rsid w:val="00B2167A"/>
    <w:rsid w:val="00B222D1"/>
    <w:rsid w:val="00B2277F"/>
    <w:rsid w:val="00B22C71"/>
    <w:rsid w:val="00B22DC3"/>
    <w:rsid w:val="00B22ECB"/>
    <w:rsid w:val="00B234F8"/>
    <w:rsid w:val="00B236EB"/>
    <w:rsid w:val="00B23895"/>
    <w:rsid w:val="00B2391D"/>
    <w:rsid w:val="00B23FB4"/>
    <w:rsid w:val="00B249A9"/>
    <w:rsid w:val="00B24BB1"/>
    <w:rsid w:val="00B25BCB"/>
    <w:rsid w:val="00B25D58"/>
    <w:rsid w:val="00B26E75"/>
    <w:rsid w:val="00B27314"/>
    <w:rsid w:val="00B274D9"/>
    <w:rsid w:val="00B27864"/>
    <w:rsid w:val="00B27F59"/>
    <w:rsid w:val="00B3072C"/>
    <w:rsid w:val="00B307EF"/>
    <w:rsid w:val="00B308B7"/>
    <w:rsid w:val="00B31275"/>
    <w:rsid w:val="00B31602"/>
    <w:rsid w:val="00B31709"/>
    <w:rsid w:val="00B3173F"/>
    <w:rsid w:val="00B31ABD"/>
    <w:rsid w:val="00B31D7E"/>
    <w:rsid w:val="00B31EC9"/>
    <w:rsid w:val="00B32E77"/>
    <w:rsid w:val="00B33090"/>
    <w:rsid w:val="00B33C41"/>
    <w:rsid w:val="00B33E01"/>
    <w:rsid w:val="00B34C62"/>
    <w:rsid w:val="00B35B63"/>
    <w:rsid w:val="00B36752"/>
    <w:rsid w:val="00B36B8D"/>
    <w:rsid w:val="00B37BBA"/>
    <w:rsid w:val="00B37C27"/>
    <w:rsid w:val="00B403D4"/>
    <w:rsid w:val="00B40855"/>
    <w:rsid w:val="00B409E3"/>
    <w:rsid w:val="00B41046"/>
    <w:rsid w:val="00B41E90"/>
    <w:rsid w:val="00B4247B"/>
    <w:rsid w:val="00B42519"/>
    <w:rsid w:val="00B425B3"/>
    <w:rsid w:val="00B42C88"/>
    <w:rsid w:val="00B4310F"/>
    <w:rsid w:val="00B43183"/>
    <w:rsid w:val="00B43DA3"/>
    <w:rsid w:val="00B43E5F"/>
    <w:rsid w:val="00B444D0"/>
    <w:rsid w:val="00B44857"/>
    <w:rsid w:val="00B44AFB"/>
    <w:rsid w:val="00B44D0D"/>
    <w:rsid w:val="00B44F84"/>
    <w:rsid w:val="00B45680"/>
    <w:rsid w:val="00B458D0"/>
    <w:rsid w:val="00B45994"/>
    <w:rsid w:val="00B46123"/>
    <w:rsid w:val="00B463D3"/>
    <w:rsid w:val="00B4656D"/>
    <w:rsid w:val="00B46AFA"/>
    <w:rsid w:val="00B46FA0"/>
    <w:rsid w:val="00B51921"/>
    <w:rsid w:val="00B51A0B"/>
    <w:rsid w:val="00B51FF0"/>
    <w:rsid w:val="00B520B8"/>
    <w:rsid w:val="00B52A2A"/>
    <w:rsid w:val="00B52F6F"/>
    <w:rsid w:val="00B5379D"/>
    <w:rsid w:val="00B538F0"/>
    <w:rsid w:val="00B53BE2"/>
    <w:rsid w:val="00B53D64"/>
    <w:rsid w:val="00B54423"/>
    <w:rsid w:val="00B54735"/>
    <w:rsid w:val="00B553D7"/>
    <w:rsid w:val="00B55545"/>
    <w:rsid w:val="00B55C39"/>
    <w:rsid w:val="00B55C9A"/>
    <w:rsid w:val="00B55F38"/>
    <w:rsid w:val="00B56615"/>
    <w:rsid w:val="00B56D95"/>
    <w:rsid w:val="00B57797"/>
    <w:rsid w:val="00B57BE0"/>
    <w:rsid w:val="00B57EE7"/>
    <w:rsid w:val="00B605FA"/>
    <w:rsid w:val="00B6091B"/>
    <w:rsid w:val="00B60C14"/>
    <w:rsid w:val="00B617AB"/>
    <w:rsid w:val="00B6208B"/>
    <w:rsid w:val="00B626C3"/>
    <w:rsid w:val="00B62E82"/>
    <w:rsid w:val="00B63416"/>
    <w:rsid w:val="00B63674"/>
    <w:rsid w:val="00B6396D"/>
    <w:rsid w:val="00B645CC"/>
    <w:rsid w:val="00B6482E"/>
    <w:rsid w:val="00B653BB"/>
    <w:rsid w:val="00B65570"/>
    <w:rsid w:val="00B65CF1"/>
    <w:rsid w:val="00B66478"/>
    <w:rsid w:val="00B66F16"/>
    <w:rsid w:val="00B67BAA"/>
    <w:rsid w:val="00B67CA4"/>
    <w:rsid w:val="00B70039"/>
    <w:rsid w:val="00B704EF"/>
    <w:rsid w:val="00B705A4"/>
    <w:rsid w:val="00B707B1"/>
    <w:rsid w:val="00B70B22"/>
    <w:rsid w:val="00B70F76"/>
    <w:rsid w:val="00B711CB"/>
    <w:rsid w:val="00B71932"/>
    <w:rsid w:val="00B71F91"/>
    <w:rsid w:val="00B72142"/>
    <w:rsid w:val="00B73672"/>
    <w:rsid w:val="00B73CE0"/>
    <w:rsid w:val="00B742C6"/>
    <w:rsid w:val="00B74820"/>
    <w:rsid w:val="00B74A1C"/>
    <w:rsid w:val="00B755CB"/>
    <w:rsid w:val="00B75B58"/>
    <w:rsid w:val="00B75E27"/>
    <w:rsid w:val="00B771B4"/>
    <w:rsid w:val="00B7748B"/>
    <w:rsid w:val="00B77520"/>
    <w:rsid w:val="00B778AA"/>
    <w:rsid w:val="00B77C11"/>
    <w:rsid w:val="00B80298"/>
    <w:rsid w:val="00B80581"/>
    <w:rsid w:val="00B81140"/>
    <w:rsid w:val="00B81229"/>
    <w:rsid w:val="00B81451"/>
    <w:rsid w:val="00B8175A"/>
    <w:rsid w:val="00B81768"/>
    <w:rsid w:val="00B82379"/>
    <w:rsid w:val="00B82DEB"/>
    <w:rsid w:val="00B83806"/>
    <w:rsid w:val="00B83FA3"/>
    <w:rsid w:val="00B85634"/>
    <w:rsid w:val="00B85D47"/>
    <w:rsid w:val="00B86740"/>
    <w:rsid w:val="00B86966"/>
    <w:rsid w:val="00B86A62"/>
    <w:rsid w:val="00B875A9"/>
    <w:rsid w:val="00B87A81"/>
    <w:rsid w:val="00B87A95"/>
    <w:rsid w:val="00B87EE0"/>
    <w:rsid w:val="00B9026C"/>
    <w:rsid w:val="00B9068B"/>
    <w:rsid w:val="00B90736"/>
    <w:rsid w:val="00B909D0"/>
    <w:rsid w:val="00B90BEE"/>
    <w:rsid w:val="00B91009"/>
    <w:rsid w:val="00B91551"/>
    <w:rsid w:val="00B915E2"/>
    <w:rsid w:val="00B91B60"/>
    <w:rsid w:val="00B91F6A"/>
    <w:rsid w:val="00B9277C"/>
    <w:rsid w:val="00B9292D"/>
    <w:rsid w:val="00B92FD6"/>
    <w:rsid w:val="00B930F0"/>
    <w:rsid w:val="00B93A4D"/>
    <w:rsid w:val="00B93C7C"/>
    <w:rsid w:val="00B9441A"/>
    <w:rsid w:val="00B94650"/>
    <w:rsid w:val="00B94819"/>
    <w:rsid w:val="00B950FB"/>
    <w:rsid w:val="00B955C8"/>
    <w:rsid w:val="00B95669"/>
    <w:rsid w:val="00B959F6"/>
    <w:rsid w:val="00B95A2F"/>
    <w:rsid w:val="00B95C7E"/>
    <w:rsid w:val="00B96DC6"/>
    <w:rsid w:val="00B96E95"/>
    <w:rsid w:val="00B9705F"/>
    <w:rsid w:val="00B97325"/>
    <w:rsid w:val="00BA0771"/>
    <w:rsid w:val="00BA07B7"/>
    <w:rsid w:val="00BA0ABC"/>
    <w:rsid w:val="00BA0C77"/>
    <w:rsid w:val="00BA17F0"/>
    <w:rsid w:val="00BA1DAB"/>
    <w:rsid w:val="00BA2133"/>
    <w:rsid w:val="00BA2448"/>
    <w:rsid w:val="00BA28AA"/>
    <w:rsid w:val="00BA2CEA"/>
    <w:rsid w:val="00BA3F1B"/>
    <w:rsid w:val="00BA426D"/>
    <w:rsid w:val="00BA4332"/>
    <w:rsid w:val="00BA4866"/>
    <w:rsid w:val="00BA48FF"/>
    <w:rsid w:val="00BA5078"/>
    <w:rsid w:val="00BA598A"/>
    <w:rsid w:val="00BA5D2D"/>
    <w:rsid w:val="00BA6265"/>
    <w:rsid w:val="00BA731C"/>
    <w:rsid w:val="00BA7497"/>
    <w:rsid w:val="00BB00CC"/>
    <w:rsid w:val="00BB027B"/>
    <w:rsid w:val="00BB06E3"/>
    <w:rsid w:val="00BB10A2"/>
    <w:rsid w:val="00BB10F2"/>
    <w:rsid w:val="00BB187F"/>
    <w:rsid w:val="00BB1E1E"/>
    <w:rsid w:val="00BB2341"/>
    <w:rsid w:val="00BB298F"/>
    <w:rsid w:val="00BB2A15"/>
    <w:rsid w:val="00BB2EEA"/>
    <w:rsid w:val="00BB32BF"/>
    <w:rsid w:val="00BB3B25"/>
    <w:rsid w:val="00BB4133"/>
    <w:rsid w:val="00BB43C3"/>
    <w:rsid w:val="00BB48BD"/>
    <w:rsid w:val="00BB4934"/>
    <w:rsid w:val="00BB4A49"/>
    <w:rsid w:val="00BB56B8"/>
    <w:rsid w:val="00BB630A"/>
    <w:rsid w:val="00BB6369"/>
    <w:rsid w:val="00BB7446"/>
    <w:rsid w:val="00BB761E"/>
    <w:rsid w:val="00BB7772"/>
    <w:rsid w:val="00BB77EC"/>
    <w:rsid w:val="00BB7A30"/>
    <w:rsid w:val="00BB7B75"/>
    <w:rsid w:val="00BC0DB1"/>
    <w:rsid w:val="00BC1824"/>
    <w:rsid w:val="00BC1B16"/>
    <w:rsid w:val="00BC1CF3"/>
    <w:rsid w:val="00BC1E8C"/>
    <w:rsid w:val="00BC200A"/>
    <w:rsid w:val="00BC2030"/>
    <w:rsid w:val="00BC2701"/>
    <w:rsid w:val="00BC2DAF"/>
    <w:rsid w:val="00BC2F8A"/>
    <w:rsid w:val="00BC332E"/>
    <w:rsid w:val="00BC3AD6"/>
    <w:rsid w:val="00BC4626"/>
    <w:rsid w:val="00BC4A2E"/>
    <w:rsid w:val="00BC5270"/>
    <w:rsid w:val="00BC5555"/>
    <w:rsid w:val="00BC593A"/>
    <w:rsid w:val="00BC5C0D"/>
    <w:rsid w:val="00BC5E98"/>
    <w:rsid w:val="00BC60CA"/>
    <w:rsid w:val="00BC63FC"/>
    <w:rsid w:val="00BC65A9"/>
    <w:rsid w:val="00BC65B1"/>
    <w:rsid w:val="00BC6859"/>
    <w:rsid w:val="00BC7E60"/>
    <w:rsid w:val="00BD064F"/>
    <w:rsid w:val="00BD08D6"/>
    <w:rsid w:val="00BD28D2"/>
    <w:rsid w:val="00BD297D"/>
    <w:rsid w:val="00BD2BA0"/>
    <w:rsid w:val="00BD2F30"/>
    <w:rsid w:val="00BD333E"/>
    <w:rsid w:val="00BD3613"/>
    <w:rsid w:val="00BD3642"/>
    <w:rsid w:val="00BD3914"/>
    <w:rsid w:val="00BD59EC"/>
    <w:rsid w:val="00BD5E7B"/>
    <w:rsid w:val="00BD6305"/>
    <w:rsid w:val="00BD6800"/>
    <w:rsid w:val="00BE038C"/>
    <w:rsid w:val="00BE20B5"/>
    <w:rsid w:val="00BE2BC0"/>
    <w:rsid w:val="00BE2D74"/>
    <w:rsid w:val="00BE3023"/>
    <w:rsid w:val="00BE3213"/>
    <w:rsid w:val="00BE3709"/>
    <w:rsid w:val="00BE42B1"/>
    <w:rsid w:val="00BE4623"/>
    <w:rsid w:val="00BE5032"/>
    <w:rsid w:val="00BE5181"/>
    <w:rsid w:val="00BE59BE"/>
    <w:rsid w:val="00BE5EDD"/>
    <w:rsid w:val="00BE63DC"/>
    <w:rsid w:val="00BE67DF"/>
    <w:rsid w:val="00BE6915"/>
    <w:rsid w:val="00BE70EC"/>
    <w:rsid w:val="00BF0301"/>
    <w:rsid w:val="00BF066B"/>
    <w:rsid w:val="00BF081F"/>
    <w:rsid w:val="00BF0BBA"/>
    <w:rsid w:val="00BF1FA5"/>
    <w:rsid w:val="00BF237A"/>
    <w:rsid w:val="00BF23A5"/>
    <w:rsid w:val="00BF26A8"/>
    <w:rsid w:val="00BF2E60"/>
    <w:rsid w:val="00BF403D"/>
    <w:rsid w:val="00BF45E7"/>
    <w:rsid w:val="00BF47D9"/>
    <w:rsid w:val="00BF484D"/>
    <w:rsid w:val="00BF5BEC"/>
    <w:rsid w:val="00BF62C0"/>
    <w:rsid w:val="00BF6419"/>
    <w:rsid w:val="00BF658E"/>
    <w:rsid w:val="00BF6CEA"/>
    <w:rsid w:val="00BF6F45"/>
    <w:rsid w:val="00BF7A90"/>
    <w:rsid w:val="00C003EA"/>
    <w:rsid w:val="00C01550"/>
    <w:rsid w:val="00C0225D"/>
    <w:rsid w:val="00C02348"/>
    <w:rsid w:val="00C0243B"/>
    <w:rsid w:val="00C025C9"/>
    <w:rsid w:val="00C02C9F"/>
    <w:rsid w:val="00C033BA"/>
    <w:rsid w:val="00C034AB"/>
    <w:rsid w:val="00C04202"/>
    <w:rsid w:val="00C045F8"/>
    <w:rsid w:val="00C04AEE"/>
    <w:rsid w:val="00C04E4C"/>
    <w:rsid w:val="00C05411"/>
    <w:rsid w:val="00C0551A"/>
    <w:rsid w:val="00C057A7"/>
    <w:rsid w:val="00C07A4D"/>
    <w:rsid w:val="00C07F5A"/>
    <w:rsid w:val="00C11041"/>
    <w:rsid w:val="00C11714"/>
    <w:rsid w:val="00C1192D"/>
    <w:rsid w:val="00C11B0B"/>
    <w:rsid w:val="00C12A15"/>
    <w:rsid w:val="00C130BB"/>
    <w:rsid w:val="00C130C0"/>
    <w:rsid w:val="00C13849"/>
    <w:rsid w:val="00C148C6"/>
    <w:rsid w:val="00C14A36"/>
    <w:rsid w:val="00C14F2E"/>
    <w:rsid w:val="00C1532E"/>
    <w:rsid w:val="00C15BA7"/>
    <w:rsid w:val="00C15C1C"/>
    <w:rsid w:val="00C161DA"/>
    <w:rsid w:val="00C16D53"/>
    <w:rsid w:val="00C1719E"/>
    <w:rsid w:val="00C17F15"/>
    <w:rsid w:val="00C20C96"/>
    <w:rsid w:val="00C21DE2"/>
    <w:rsid w:val="00C21E24"/>
    <w:rsid w:val="00C222EC"/>
    <w:rsid w:val="00C2243C"/>
    <w:rsid w:val="00C22E0C"/>
    <w:rsid w:val="00C22E56"/>
    <w:rsid w:val="00C2424C"/>
    <w:rsid w:val="00C246E0"/>
    <w:rsid w:val="00C24F5A"/>
    <w:rsid w:val="00C2503B"/>
    <w:rsid w:val="00C25244"/>
    <w:rsid w:val="00C255EC"/>
    <w:rsid w:val="00C25D8D"/>
    <w:rsid w:val="00C25F44"/>
    <w:rsid w:val="00C26FCC"/>
    <w:rsid w:val="00C27143"/>
    <w:rsid w:val="00C2726D"/>
    <w:rsid w:val="00C272FE"/>
    <w:rsid w:val="00C30BAF"/>
    <w:rsid w:val="00C30FB7"/>
    <w:rsid w:val="00C31135"/>
    <w:rsid w:val="00C31565"/>
    <w:rsid w:val="00C31CC0"/>
    <w:rsid w:val="00C32CFA"/>
    <w:rsid w:val="00C32E68"/>
    <w:rsid w:val="00C338D6"/>
    <w:rsid w:val="00C346B4"/>
    <w:rsid w:val="00C349DF"/>
    <w:rsid w:val="00C3518A"/>
    <w:rsid w:val="00C35610"/>
    <w:rsid w:val="00C35701"/>
    <w:rsid w:val="00C36446"/>
    <w:rsid w:val="00C36D4E"/>
    <w:rsid w:val="00C37352"/>
    <w:rsid w:val="00C40267"/>
    <w:rsid w:val="00C40B15"/>
    <w:rsid w:val="00C40CCC"/>
    <w:rsid w:val="00C416E8"/>
    <w:rsid w:val="00C41F4E"/>
    <w:rsid w:val="00C421AF"/>
    <w:rsid w:val="00C42A57"/>
    <w:rsid w:val="00C42E21"/>
    <w:rsid w:val="00C42E8D"/>
    <w:rsid w:val="00C436B1"/>
    <w:rsid w:val="00C4389E"/>
    <w:rsid w:val="00C44277"/>
    <w:rsid w:val="00C447C7"/>
    <w:rsid w:val="00C45B9C"/>
    <w:rsid w:val="00C46D47"/>
    <w:rsid w:val="00C46E69"/>
    <w:rsid w:val="00C4715E"/>
    <w:rsid w:val="00C471AE"/>
    <w:rsid w:val="00C474DC"/>
    <w:rsid w:val="00C47CB8"/>
    <w:rsid w:val="00C47D19"/>
    <w:rsid w:val="00C47DA0"/>
    <w:rsid w:val="00C5009A"/>
    <w:rsid w:val="00C500C8"/>
    <w:rsid w:val="00C50B46"/>
    <w:rsid w:val="00C50CF1"/>
    <w:rsid w:val="00C50D22"/>
    <w:rsid w:val="00C51545"/>
    <w:rsid w:val="00C51D57"/>
    <w:rsid w:val="00C51F79"/>
    <w:rsid w:val="00C520D1"/>
    <w:rsid w:val="00C524B8"/>
    <w:rsid w:val="00C52BE9"/>
    <w:rsid w:val="00C5332D"/>
    <w:rsid w:val="00C54513"/>
    <w:rsid w:val="00C547EF"/>
    <w:rsid w:val="00C54912"/>
    <w:rsid w:val="00C55508"/>
    <w:rsid w:val="00C5561B"/>
    <w:rsid w:val="00C56D26"/>
    <w:rsid w:val="00C56D7F"/>
    <w:rsid w:val="00C571D9"/>
    <w:rsid w:val="00C572D6"/>
    <w:rsid w:val="00C57791"/>
    <w:rsid w:val="00C60204"/>
    <w:rsid w:val="00C603F2"/>
    <w:rsid w:val="00C604CD"/>
    <w:rsid w:val="00C61157"/>
    <w:rsid w:val="00C61238"/>
    <w:rsid w:val="00C61625"/>
    <w:rsid w:val="00C6184C"/>
    <w:rsid w:val="00C61D23"/>
    <w:rsid w:val="00C61EDB"/>
    <w:rsid w:val="00C62345"/>
    <w:rsid w:val="00C6286E"/>
    <w:rsid w:val="00C62FF4"/>
    <w:rsid w:val="00C631F9"/>
    <w:rsid w:val="00C63383"/>
    <w:rsid w:val="00C63869"/>
    <w:rsid w:val="00C63F7E"/>
    <w:rsid w:val="00C64895"/>
    <w:rsid w:val="00C652B7"/>
    <w:rsid w:val="00C655FB"/>
    <w:rsid w:val="00C6583D"/>
    <w:rsid w:val="00C65859"/>
    <w:rsid w:val="00C65E33"/>
    <w:rsid w:val="00C6629F"/>
    <w:rsid w:val="00C66CFC"/>
    <w:rsid w:val="00C674E5"/>
    <w:rsid w:val="00C676B6"/>
    <w:rsid w:val="00C679EC"/>
    <w:rsid w:val="00C710CF"/>
    <w:rsid w:val="00C71B31"/>
    <w:rsid w:val="00C71D98"/>
    <w:rsid w:val="00C722AF"/>
    <w:rsid w:val="00C726DD"/>
    <w:rsid w:val="00C72B63"/>
    <w:rsid w:val="00C72B7A"/>
    <w:rsid w:val="00C73624"/>
    <w:rsid w:val="00C73824"/>
    <w:rsid w:val="00C73876"/>
    <w:rsid w:val="00C739B7"/>
    <w:rsid w:val="00C73DC2"/>
    <w:rsid w:val="00C740DA"/>
    <w:rsid w:val="00C74E64"/>
    <w:rsid w:val="00C750E2"/>
    <w:rsid w:val="00C755AF"/>
    <w:rsid w:val="00C76036"/>
    <w:rsid w:val="00C76E6D"/>
    <w:rsid w:val="00C8121F"/>
    <w:rsid w:val="00C819AA"/>
    <w:rsid w:val="00C81A00"/>
    <w:rsid w:val="00C81E2C"/>
    <w:rsid w:val="00C82144"/>
    <w:rsid w:val="00C82355"/>
    <w:rsid w:val="00C8263B"/>
    <w:rsid w:val="00C82AF0"/>
    <w:rsid w:val="00C8360A"/>
    <w:rsid w:val="00C83C7A"/>
    <w:rsid w:val="00C83DE9"/>
    <w:rsid w:val="00C84268"/>
    <w:rsid w:val="00C84618"/>
    <w:rsid w:val="00C84721"/>
    <w:rsid w:val="00C85BC1"/>
    <w:rsid w:val="00C85CCF"/>
    <w:rsid w:val="00C85EB2"/>
    <w:rsid w:val="00C86A0F"/>
    <w:rsid w:val="00C86E09"/>
    <w:rsid w:val="00C87AD0"/>
    <w:rsid w:val="00C90790"/>
    <w:rsid w:val="00C90E6F"/>
    <w:rsid w:val="00C910A8"/>
    <w:rsid w:val="00C91518"/>
    <w:rsid w:val="00C9181E"/>
    <w:rsid w:val="00C91B33"/>
    <w:rsid w:val="00C9319F"/>
    <w:rsid w:val="00C943C6"/>
    <w:rsid w:val="00C947E4"/>
    <w:rsid w:val="00C95753"/>
    <w:rsid w:val="00C9597D"/>
    <w:rsid w:val="00C95CA2"/>
    <w:rsid w:val="00C96122"/>
    <w:rsid w:val="00C963F6"/>
    <w:rsid w:val="00C96410"/>
    <w:rsid w:val="00C96EC2"/>
    <w:rsid w:val="00CA0E79"/>
    <w:rsid w:val="00CA15DC"/>
    <w:rsid w:val="00CA19FE"/>
    <w:rsid w:val="00CA1C36"/>
    <w:rsid w:val="00CA1CAD"/>
    <w:rsid w:val="00CA207F"/>
    <w:rsid w:val="00CA220F"/>
    <w:rsid w:val="00CA27AF"/>
    <w:rsid w:val="00CA2989"/>
    <w:rsid w:val="00CA2EF4"/>
    <w:rsid w:val="00CA320D"/>
    <w:rsid w:val="00CA32FD"/>
    <w:rsid w:val="00CA3912"/>
    <w:rsid w:val="00CA3954"/>
    <w:rsid w:val="00CA3E09"/>
    <w:rsid w:val="00CA4892"/>
    <w:rsid w:val="00CA4FBE"/>
    <w:rsid w:val="00CA5DAF"/>
    <w:rsid w:val="00CA62F8"/>
    <w:rsid w:val="00CA63C2"/>
    <w:rsid w:val="00CA6E62"/>
    <w:rsid w:val="00CA6FC2"/>
    <w:rsid w:val="00CA7294"/>
    <w:rsid w:val="00CA7CF4"/>
    <w:rsid w:val="00CB031E"/>
    <w:rsid w:val="00CB2281"/>
    <w:rsid w:val="00CB2D80"/>
    <w:rsid w:val="00CB3059"/>
    <w:rsid w:val="00CB306D"/>
    <w:rsid w:val="00CB334A"/>
    <w:rsid w:val="00CB33A2"/>
    <w:rsid w:val="00CB3901"/>
    <w:rsid w:val="00CB3916"/>
    <w:rsid w:val="00CB3C49"/>
    <w:rsid w:val="00CB3FCD"/>
    <w:rsid w:val="00CB421C"/>
    <w:rsid w:val="00CB52DE"/>
    <w:rsid w:val="00CB57C4"/>
    <w:rsid w:val="00CB5B61"/>
    <w:rsid w:val="00CB5C49"/>
    <w:rsid w:val="00CB6561"/>
    <w:rsid w:val="00CB6578"/>
    <w:rsid w:val="00CB67F5"/>
    <w:rsid w:val="00CB6AC2"/>
    <w:rsid w:val="00CB7B82"/>
    <w:rsid w:val="00CB7D48"/>
    <w:rsid w:val="00CC0260"/>
    <w:rsid w:val="00CC12E0"/>
    <w:rsid w:val="00CC1440"/>
    <w:rsid w:val="00CC1639"/>
    <w:rsid w:val="00CC1F21"/>
    <w:rsid w:val="00CC2583"/>
    <w:rsid w:val="00CC3620"/>
    <w:rsid w:val="00CC3EE2"/>
    <w:rsid w:val="00CC3F94"/>
    <w:rsid w:val="00CC45EF"/>
    <w:rsid w:val="00CC4C4F"/>
    <w:rsid w:val="00CC4FB7"/>
    <w:rsid w:val="00CC4FBD"/>
    <w:rsid w:val="00CC5FC2"/>
    <w:rsid w:val="00CC6478"/>
    <w:rsid w:val="00CC79C0"/>
    <w:rsid w:val="00CC7C9D"/>
    <w:rsid w:val="00CC7EBB"/>
    <w:rsid w:val="00CD0583"/>
    <w:rsid w:val="00CD0772"/>
    <w:rsid w:val="00CD0E26"/>
    <w:rsid w:val="00CD10DE"/>
    <w:rsid w:val="00CD11AD"/>
    <w:rsid w:val="00CD1BB4"/>
    <w:rsid w:val="00CD1BE8"/>
    <w:rsid w:val="00CD1F67"/>
    <w:rsid w:val="00CD2D54"/>
    <w:rsid w:val="00CD2EE5"/>
    <w:rsid w:val="00CD3407"/>
    <w:rsid w:val="00CD38D9"/>
    <w:rsid w:val="00CD4243"/>
    <w:rsid w:val="00CD4311"/>
    <w:rsid w:val="00CD4A61"/>
    <w:rsid w:val="00CD50CC"/>
    <w:rsid w:val="00CD55AF"/>
    <w:rsid w:val="00CD5F09"/>
    <w:rsid w:val="00CD5F57"/>
    <w:rsid w:val="00CD5FE8"/>
    <w:rsid w:val="00CD62C0"/>
    <w:rsid w:val="00CD63EC"/>
    <w:rsid w:val="00CD6903"/>
    <w:rsid w:val="00CD730A"/>
    <w:rsid w:val="00CD75F3"/>
    <w:rsid w:val="00CD794B"/>
    <w:rsid w:val="00CD7C15"/>
    <w:rsid w:val="00CE03F4"/>
    <w:rsid w:val="00CE0DA6"/>
    <w:rsid w:val="00CE1E22"/>
    <w:rsid w:val="00CE21A0"/>
    <w:rsid w:val="00CE2218"/>
    <w:rsid w:val="00CE2D9F"/>
    <w:rsid w:val="00CE2EBD"/>
    <w:rsid w:val="00CE34DD"/>
    <w:rsid w:val="00CE38FE"/>
    <w:rsid w:val="00CE3E6C"/>
    <w:rsid w:val="00CE3E74"/>
    <w:rsid w:val="00CE3FB5"/>
    <w:rsid w:val="00CE53D1"/>
    <w:rsid w:val="00CE5EDC"/>
    <w:rsid w:val="00CE647D"/>
    <w:rsid w:val="00CE687F"/>
    <w:rsid w:val="00CE6C70"/>
    <w:rsid w:val="00CE733A"/>
    <w:rsid w:val="00CF0852"/>
    <w:rsid w:val="00CF0B23"/>
    <w:rsid w:val="00CF254B"/>
    <w:rsid w:val="00CF25C3"/>
    <w:rsid w:val="00CF2635"/>
    <w:rsid w:val="00CF35CB"/>
    <w:rsid w:val="00CF38A7"/>
    <w:rsid w:val="00CF5700"/>
    <w:rsid w:val="00CF5BCA"/>
    <w:rsid w:val="00CF6664"/>
    <w:rsid w:val="00CF6D24"/>
    <w:rsid w:val="00CF6F95"/>
    <w:rsid w:val="00CF7454"/>
    <w:rsid w:val="00CF77E8"/>
    <w:rsid w:val="00CF7A23"/>
    <w:rsid w:val="00CF7EE8"/>
    <w:rsid w:val="00D0045A"/>
    <w:rsid w:val="00D00B70"/>
    <w:rsid w:val="00D00DE7"/>
    <w:rsid w:val="00D01469"/>
    <w:rsid w:val="00D016E3"/>
    <w:rsid w:val="00D018B2"/>
    <w:rsid w:val="00D01DEC"/>
    <w:rsid w:val="00D0255B"/>
    <w:rsid w:val="00D02A6C"/>
    <w:rsid w:val="00D033EE"/>
    <w:rsid w:val="00D04E80"/>
    <w:rsid w:val="00D051E3"/>
    <w:rsid w:val="00D0582F"/>
    <w:rsid w:val="00D05DD0"/>
    <w:rsid w:val="00D05E0B"/>
    <w:rsid w:val="00D07343"/>
    <w:rsid w:val="00D07695"/>
    <w:rsid w:val="00D07836"/>
    <w:rsid w:val="00D07F2E"/>
    <w:rsid w:val="00D1016A"/>
    <w:rsid w:val="00D10916"/>
    <w:rsid w:val="00D11D4C"/>
    <w:rsid w:val="00D12A6C"/>
    <w:rsid w:val="00D1334E"/>
    <w:rsid w:val="00D13575"/>
    <w:rsid w:val="00D13E46"/>
    <w:rsid w:val="00D14614"/>
    <w:rsid w:val="00D14AF4"/>
    <w:rsid w:val="00D15291"/>
    <w:rsid w:val="00D15462"/>
    <w:rsid w:val="00D15A55"/>
    <w:rsid w:val="00D15A75"/>
    <w:rsid w:val="00D15FFB"/>
    <w:rsid w:val="00D16398"/>
    <w:rsid w:val="00D1673A"/>
    <w:rsid w:val="00D167AC"/>
    <w:rsid w:val="00D16DA4"/>
    <w:rsid w:val="00D179B8"/>
    <w:rsid w:val="00D17AE9"/>
    <w:rsid w:val="00D17C0E"/>
    <w:rsid w:val="00D20A64"/>
    <w:rsid w:val="00D20ECB"/>
    <w:rsid w:val="00D20FFE"/>
    <w:rsid w:val="00D21A73"/>
    <w:rsid w:val="00D21F47"/>
    <w:rsid w:val="00D22968"/>
    <w:rsid w:val="00D22CE8"/>
    <w:rsid w:val="00D22DD6"/>
    <w:rsid w:val="00D2382D"/>
    <w:rsid w:val="00D24C87"/>
    <w:rsid w:val="00D24CED"/>
    <w:rsid w:val="00D24ECB"/>
    <w:rsid w:val="00D24F2D"/>
    <w:rsid w:val="00D2504A"/>
    <w:rsid w:val="00D25555"/>
    <w:rsid w:val="00D25F7C"/>
    <w:rsid w:val="00D268D0"/>
    <w:rsid w:val="00D2727D"/>
    <w:rsid w:val="00D272B8"/>
    <w:rsid w:val="00D2796C"/>
    <w:rsid w:val="00D27F1D"/>
    <w:rsid w:val="00D309DB"/>
    <w:rsid w:val="00D30B52"/>
    <w:rsid w:val="00D31094"/>
    <w:rsid w:val="00D3170F"/>
    <w:rsid w:val="00D31A12"/>
    <w:rsid w:val="00D31B3E"/>
    <w:rsid w:val="00D32436"/>
    <w:rsid w:val="00D32D02"/>
    <w:rsid w:val="00D3329D"/>
    <w:rsid w:val="00D3373C"/>
    <w:rsid w:val="00D33FBC"/>
    <w:rsid w:val="00D34347"/>
    <w:rsid w:val="00D344D8"/>
    <w:rsid w:val="00D34D9D"/>
    <w:rsid w:val="00D353B6"/>
    <w:rsid w:val="00D362E2"/>
    <w:rsid w:val="00D36458"/>
    <w:rsid w:val="00D36F77"/>
    <w:rsid w:val="00D37144"/>
    <w:rsid w:val="00D376CD"/>
    <w:rsid w:val="00D3790D"/>
    <w:rsid w:val="00D379D2"/>
    <w:rsid w:val="00D37B6A"/>
    <w:rsid w:val="00D40031"/>
    <w:rsid w:val="00D40299"/>
    <w:rsid w:val="00D40515"/>
    <w:rsid w:val="00D40562"/>
    <w:rsid w:val="00D418C2"/>
    <w:rsid w:val="00D41E45"/>
    <w:rsid w:val="00D41EC6"/>
    <w:rsid w:val="00D41FA9"/>
    <w:rsid w:val="00D422AF"/>
    <w:rsid w:val="00D42454"/>
    <w:rsid w:val="00D428F6"/>
    <w:rsid w:val="00D429E5"/>
    <w:rsid w:val="00D42C85"/>
    <w:rsid w:val="00D431E3"/>
    <w:rsid w:val="00D4325F"/>
    <w:rsid w:val="00D43536"/>
    <w:rsid w:val="00D43814"/>
    <w:rsid w:val="00D4410E"/>
    <w:rsid w:val="00D45399"/>
    <w:rsid w:val="00D45542"/>
    <w:rsid w:val="00D45B97"/>
    <w:rsid w:val="00D464B6"/>
    <w:rsid w:val="00D46CC7"/>
    <w:rsid w:val="00D4735B"/>
    <w:rsid w:val="00D477FD"/>
    <w:rsid w:val="00D47B9A"/>
    <w:rsid w:val="00D47DF6"/>
    <w:rsid w:val="00D5046B"/>
    <w:rsid w:val="00D508A9"/>
    <w:rsid w:val="00D50919"/>
    <w:rsid w:val="00D50BDB"/>
    <w:rsid w:val="00D50C02"/>
    <w:rsid w:val="00D5102A"/>
    <w:rsid w:val="00D51043"/>
    <w:rsid w:val="00D51FAF"/>
    <w:rsid w:val="00D52E25"/>
    <w:rsid w:val="00D52E8C"/>
    <w:rsid w:val="00D52F2F"/>
    <w:rsid w:val="00D53196"/>
    <w:rsid w:val="00D53209"/>
    <w:rsid w:val="00D53592"/>
    <w:rsid w:val="00D53D07"/>
    <w:rsid w:val="00D53E4A"/>
    <w:rsid w:val="00D53F3A"/>
    <w:rsid w:val="00D53F3E"/>
    <w:rsid w:val="00D5496F"/>
    <w:rsid w:val="00D54EDA"/>
    <w:rsid w:val="00D55354"/>
    <w:rsid w:val="00D55B02"/>
    <w:rsid w:val="00D560D2"/>
    <w:rsid w:val="00D563F2"/>
    <w:rsid w:val="00D564E0"/>
    <w:rsid w:val="00D56E19"/>
    <w:rsid w:val="00D577CE"/>
    <w:rsid w:val="00D60B80"/>
    <w:rsid w:val="00D6124E"/>
    <w:rsid w:val="00D6247C"/>
    <w:rsid w:val="00D62CEC"/>
    <w:rsid w:val="00D62DAA"/>
    <w:rsid w:val="00D63165"/>
    <w:rsid w:val="00D63181"/>
    <w:rsid w:val="00D63474"/>
    <w:rsid w:val="00D63674"/>
    <w:rsid w:val="00D63743"/>
    <w:rsid w:val="00D6393C"/>
    <w:rsid w:val="00D63968"/>
    <w:rsid w:val="00D64086"/>
    <w:rsid w:val="00D640D9"/>
    <w:rsid w:val="00D65091"/>
    <w:rsid w:val="00D652AD"/>
    <w:rsid w:val="00D652C0"/>
    <w:rsid w:val="00D654A4"/>
    <w:rsid w:val="00D658DC"/>
    <w:rsid w:val="00D65D81"/>
    <w:rsid w:val="00D65ED5"/>
    <w:rsid w:val="00D662A1"/>
    <w:rsid w:val="00D665A1"/>
    <w:rsid w:val="00D66A5E"/>
    <w:rsid w:val="00D66FB1"/>
    <w:rsid w:val="00D67A81"/>
    <w:rsid w:val="00D67C48"/>
    <w:rsid w:val="00D708B5"/>
    <w:rsid w:val="00D70D90"/>
    <w:rsid w:val="00D70E9E"/>
    <w:rsid w:val="00D71F69"/>
    <w:rsid w:val="00D72554"/>
    <w:rsid w:val="00D7305F"/>
    <w:rsid w:val="00D73485"/>
    <w:rsid w:val="00D73F72"/>
    <w:rsid w:val="00D748C5"/>
    <w:rsid w:val="00D74BD8"/>
    <w:rsid w:val="00D752B8"/>
    <w:rsid w:val="00D756CB"/>
    <w:rsid w:val="00D75C9D"/>
    <w:rsid w:val="00D7796D"/>
    <w:rsid w:val="00D80532"/>
    <w:rsid w:val="00D825D4"/>
    <w:rsid w:val="00D82611"/>
    <w:rsid w:val="00D82857"/>
    <w:rsid w:val="00D82876"/>
    <w:rsid w:val="00D83313"/>
    <w:rsid w:val="00D83E5F"/>
    <w:rsid w:val="00D840BB"/>
    <w:rsid w:val="00D84288"/>
    <w:rsid w:val="00D85977"/>
    <w:rsid w:val="00D85CD5"/>
    <w:rsid w:val="00D864D4"/>
    <w:rsid w:val="00D86662"/>
    <w:rsid w:val="00D873DD"/>
    <w:rsid w:val="00D879FF"/>
    <w:rsid w:val="00D90828"/>
    <w:rsid w:val="00D9118A"/>
    <w:rsid w:val="00D91353"/>
    <w:rsid w:val="00D919F7"/>
    <w:rsid w:val="00D91A2A"/>
    <w:rsid w:val="00D91A56"/>
    <w:rsid w:val="00D92279"/>
    <w:rsid w:val="00D9257F"/>
    <w:rsid w:val="00D938E6"/>
    <w:rsid w:val="00D941C9"/>
    <w:rsid w:val="00D94FA5"/>
    <w:rsid w:val="00D951C0"/>
    <w:rsid w:val="00D95530"/>
    <w:rsid w:val="00D95E7B"/>
    <w:rsid w:val="00D96013"/>
    <w:rsid w:val="00DA09AB"/>
    <w:rsid w:val="00DA161A"/>
    <w:rsid w:val="00DA1E68"/>
    <w:rsid w:val="00DA20AC"/>
    <w:rsid w:val="00DA23DE"/>
    <w:rsid w:val="00DA272F"/>
    <w:rsid w:val="00DA3F90"/>
    <w:rsid w:val="00DA41F0"/>
    <w:rsid w:val="00DA53D3"/>
    <w:rsid w:val="00DA5E3B"/>
    <w:rsid w:val="00DA6226"/>
    <w:rsid w:val="00DA738A"/>
    <w:rsid w:val="00DA76AE"/>
    <w:rsid w:val="00DA7C76"/>
    <w:rsid w:val="00DA7F00"/>
    <w:rsid w:val="00DB00F8"/>
    <w:rsid w:val="00DB0A86"/>
    <w:rsid w:val="00DB102C"/>
    <w:rsid w:val="00DB1305"/>
    <w:rsid w:val="00DB22A0"/>
    <w:rsid w:val="00DB2478"/>
    <w:rsid w:val="00DB25AF"/>
    <w:rsid w:val="00DB2A3A"/>
    <w:rsid w:val="00DB2AC3"/>
    <w:rsid w:val="00DB3824"/>
    <w:rsid w:val="00DB3B99"/>
    <w:rsid w:val="00DB3DFE"/>
    <w:rsid w:val="00DB3E91"/>
    <w:rsid w:val="00DB40B2"/>
    <w:rsid w:val="00DB4411"/>
    <w:rsid w:val="00DB526A"/>
    <w:rsid w:val="00DB5651"/>
    <w:rsid w:val="00DB57A8"/>
    <w:rsid w:val="00DB634B"/>
    <w:rsid w:val="00DB65F5"/>
    <w:rsid w:val="00DB7068"/>
    <w:rsid w:val="00DB72C9"/>
    <w:rsid w:val="00DB7E09"/>
    <w:rsid w:val="00DC03B3"/>
    <w:rsid w:val="00DC06EB"/>
    <w:rsid w:val="00DC0990"/>
    <w:rsid w:val="00DC0B2C"/>
    <w:rsid w:val="00DC13C9"/>
    <w:rsid w:val="00DC166E"/>
    <w:rsid w:val="00DC2DEC"/>
    <w:rsid w:val="00DC3656"/>
    <w:rsid w:val="00DC367D"/>
    <w:rsid w:val="00DC3912"/>
    <w:rsid w:val="00DC4805"/>
    <w:rsid w:val="00DC4B72"/>
    <w:rsid w:val="00DC4FBD"/>
    <w:rsid w:val="00DC59B7"/>
    <w:rsid w:val="00DC5D59"/>
    <w:rsid w:val="00DC6524"/>
    <w:rsid w:val="00DC6599"/>
    <w:rsid w:val="00DC6682"/>
    <w:rsid w:val="00DC6D52"/>
    <w:rsid w:val="00DC6E8B"/>
    <w:rsid w:val="00DC7034"/>
    <w:rsid w:val="00DC75F3"/>
    <w:rsid w:val="00DD0985"/>
    <w:rsid w:val="00DD1D61"/>
    <w:rsid w:val="00DD1E78"/>
    <w:rsid w:val="00DD26DB"/>
    <w:rsid w:val="00DD2BE2"/>
    <w:rsid w:val="00DD2C7C"/>
    <w:rsid w:val="00DD2E60"/>
    <w:rsid w:val="00DD35AE"/>
    <w:rsid w:val="00DD3A8A"/>
    <w:rsid w:val="00DD44BE"/>
    <w:rsid w:val="00DD47FC"/>
    <w:rsid w:val="00DD5003"/>
    <w:rsid w:val="00DD57A1"/>
    <w:rsid w:val="00DD5FA6"/>
    <w:rsid w:val="00DD6154"/>
    <w:rsid w:val="00DD6C6B"/>
    <w:rsid w:val="00DD6CF6"/>
    <w:rsid w:val="00DD6F4A"/>
    <w:rsid w:val="00DD74BC"/>
    <w:rsid w:val="00DE00D5"/>
    <w:rsid w:val="00DE037F"/>
    <w:rsid w:val="00DE0704"/>
    <w:rsid w:val="00DE180A"/>
    <w:rsid w:val="00DE19C6"/>
    <w:rsid w:val="00DE206D"/>
    <w:rsid w:val="00DE264D"/>
    <w:rsid w:val="00DE2BC9"/>
    <w:rsid w:val="00DE2C61"/>
    <w:rsid w:val="00DE2FC8"/>
    <w:rsid w:val="00DE323C"/>
    <w:rsid w:val="00DE34AA"/>
    <w:rsid w:val="00DE378B"/>
    <w:rsid w:val="00DE3D8C"/>
    <w:rsid w:val="00DE3E59"/>
    <w:rsid w:val="00DE3FBD"/>
    <w:rsid w:val="00DE46D4"/>
    <w:rsid w:val="00DE4F0E"/>
    <w:rsid w:val="00DE50D1"/>
    <w:rsid w:val="00DE5E2D"/>
    <w:rsid w:val="00DE674E"/>
    <w:rsid w:val="00DE67E2"/>
    <w:rsid w:val="00DE6BA4"/>
    <w:rsid w:val="00DE6D43"/>
    <w:rsid w:val="00DE6F6A"/>
    <w:rsid w:val="00DE7326"/>
    <w:rsid w:val="00DE7F82"/>
    <w:rsid w:val="00DF02E5"/>
    <w:rsid w:val="00DF116A"/>
    <w:rsid w:val="00DF12D9"/>
    <w:rsid w:val="00DF1BE5"/>
    <w:rsid w:val="00DF2384"/>
    <w:rsid w:val="00DF274C"/>
    <w:rsid w:val="00DF30AC"/>
    <w:rsid w:val="00DF4939"/>
    <w:rsid w:val="00DF4B6E"/>
    <w:rsid w:val="00DF5CED"/>
    <w:rsid w:val="00DF5F0D"/>
    <w:rsid w:val="00DF5F84"/>
    <w:rsid w:val="00DF6CC2"/>
    <w:rsid w:val="00DF6D22"/>
    <w:rsid w:val="00DF7926"/>
    <w:rsid w:val="00DF7977"/>
    <w:rsid w:val="00DF7DD9"/>
    <w:rsid w:val="00E00626"/>
    <w:rsid w:val="00E008CD"/>
    <w:rsid w:val="00E00A18"/>
    <w:rsid w:val="00E0140D"/>
    <w:rsid w:val="00E015C0"/>
    <w:rsid w:val="00E01AEF"/>
    <w:rsid w:val="00E03242"/>
    <w:rsid w:val="00E04211"/>
    <w:rsid w:val="00E04C53"/>
    <w:rsid w:val="00E05384"/>
    <w:rsid w:val="00E05F58"/>
    <w:rsid w:val="00E06619"/>
    <w:rsid w:val="00E069A2"/>
    <w:rsid w:val="00E06B4E"/>
    <w:rsid w:val="00E06F15"/>
    <w:rsid w:val="00E0720E"/>
    <w:rsid w:val="00E07354"/>
    <w:rsid w:val="00E073CF"/>
    <w:rsid w:val="00E076DF"/>
    <w:rsid w:val="00E07FD3"/>
    <w:rsid w:val="00E11020"/>
    <w:rsid w:val="00E1105E"/>
    <w:rsid w:val="00E11138"/>
    <w:rsid w:val="00E11686"/>
    <w:rsid w:val="00E116BF"/>
    <w:rsid w:val="00E11864"/>
    <w:rsid w:val="00E11D1B"/>
    <w:rsid w:val="00E11D65"/>
    <w:rsid w:val="00E123CC"/>
    <w:rsid w:val="00E12483"/>
    <w:rsid w:val="00E1262E"/>
    <w:rsid w:val="00E12BE2"/>
    <w:rsid w:val="00E12DAD"/>
    <w:rsid w:val="00E135C4"/>
    <w:rsid w:val="00E13682"/>
    <w:rsid w:val="00E13B0B"/>
    <w:rsid w:val="00E14A5D"/>
    <w:rsid w:val="00E150A0"/>
    <w:rsid w:val="00E1516C"/>
    <w:rsid w:val="00E156EF"/>
    <w:rsid w:val="00E167CD"/>
    <w:rsid w:val="00E1695D"/>
    <w:rsid w:val="00E16DF0"/>
    <w:rsid w:val="00E16F81"/>
    <w:rsid w:val="00E17257"/>
    <w:rsid w:val="00E201DD"/>
    <w:rsid w:val="00E204A3"/>
    <w:rsid w:val="00E204DC"/>
    <w:rsid w:val="00E20736"/>
    <w:rsid w:val="00E207D6"/>
    <w:rsid w:val="00E20904"/>
    <w:rsid w:val="00E212D1"/>
    <w:rsid w:val="00E228FB"/>
    <w:rsid w:val="00E22DDB"/>
    <w:rsid w:val="00E23BD4"/>
    <w:rsid w:val="00E23C92"/>
    <w:rsid w:val="00E24195"/>
    <w:rsid w:val="00E24444"/>
    <w:rsid w:val="00E2452B"/>
    <w:rsid w:val="00E247AE"/>
    <w:rsid w:val="00E26290"/>
    <w:rsid w:val="00E26727"/>
    <w:rsid w:val="00E26EBD"/>
    <w:rsid w:val="00E270BD"/>
    <w:rsid w:val="00E273C1"/>
    <w:rsid w:val="00E27A49"/>
    <w:rsid w:val="00E30837"/>
    <w:rsid w:val="00E31106"/>
    <w:rsid w:val="00E3159B"/>
    <w:rsid w:val="00E31CC3"/>
    <w:rsid w:val="00E31D01"/>
    <w:rsid w:val="00E32A99"/>
    <w:rsid w:val="00E32E7D"/>
    <w:rsid w:val="00E331E3"/>
    <w:rsid w:val="00E3417A"/>
    <w:rsid w:val="00E35AEC"/>
    <w:rsid w:val="00E36038"/>
    <w:rsid w:val="00E367DF"/>
    <w:rsid w:val="00E36ABD"/>
    <w:rsid w:val="00E3771C"/>
    <w:rsid w:val="00E37A48"/>
    <w:rsid w:val="00E4000C"/>
    <w:rsid w:val="00E4020B"/>
    <w:rsid w:val="00E40F35"/>
    <w:rsid w:val="00E41433"/>
    <w:rsid w:val="00E42441"/>
    <w:rsid w:val="00E4371B"/>
    <w:rsid w:val="00E44158"/>
    <w:rsid w:val="00E44204"/>
    <w:rsid w:val="00E44AEE"/>
    <w:rsid w:val="00E44BD0"/>
    <w:rsid w:val="00E452D3"/>
    <w:rsid w:val="00E4539D"/>
    <w:rsid w:val="00E465B3"/>
    <w:rsid w:val="00E47221"/>
    <w:rsid w:val="00E47691"/>
    <w:rsid w:val="00E4787A"/>
    <w:rsid w:val="00E47A25"/>
    <w:rsid w:val="00E47B8A"/>
    <w:rsid w:val="00E47EA6"/>
    <w:rsid w:val="00E47FF6"/>
    <w:rsid w:val="00E500A9"/>
    <w:rsid w:val="00E50554"/>
    <w:rsid w:val="00E50D37"/>
    <w:rsid w:val="00E52F75"/>
    <w:rsid w:val="00E532DA"/>
    <w:rsid w:val="00E5374F"/>
    <w:rsid w:val="00E537B5"/>
    <w:rsid w:val="00E53E43"/>
    <w:rsid w:val="00E53EAC"/>
    <w:rsid w:val="00E5425F"/>
    <w:rsid w:val="00E542E9"/>
    <w:rsid w:val="00E543B4"/>
    <w:rsid w:val="00E54458"/>
    <w:rsid w:val="00E54F61"/>
    <w:rsid w:val="00E55B1F"/>
    <w:rsid w:val="00E55F6A"/>
    <w:rsid w:val="00E56244"/>
    <w:rsid w:val="00E56B92"/>
    <w:rsid w:val="00E56F30"/>
    <w:rsid w:val="00E579B1"/>
    <w:rsid w:val="00E60938"/>
    <w:rsid w:val="00E62A58"/>
    <w:rsid w:val="00E63BD9"/>
    <w:rsid w:val="00E6419F"/>
    <w:rsid w:val="00E64376"/>
    <w:rsid w:val="00E647ED"/>
    <w:rsid w:val="00E6557C"/>
    <w:rsid w:val="00E659FB"/>
    <w:rsid w:val="00E65B1B"/>
    <w:rsid w:val="00E661C6"/>
    <w:rsid w:val="00E66FD2"/>
    <w:rsid w:val="00E67269"/>
    <w:rsid w:val="00E67766"/>
    <w:rsid w:val="00E67987"/>
    <w:rsid w:val="00E67BC8"/>
    <w:rsid w:val="00E70C1E"/>
    <w:rsid w:val="00E70F3F"/>
    <w:rsid w:val="00E710EC"/>
    <w:rsid w:val="00E7188D"/>
    <w:rsid w:val="00E71D97"/>
    <w:rsid w:val="00E72115"/>
    <w:rsid w:val="00E722C5"/>
    <w:rsid w:val="00E72AD0"/>
    <w:rsid w:val="00E72B67"/>
    <w:rsid w:val="00E72D15"/>
    <w:rsid w:val="00E72FB9"/>
    <w:rsid w:val="00E7307C"/>
    <w:rsid w:val="00E732D1"/>
    <w:rsid w:val="00E74331"/>
    <w:rsid w:val="00E7572D"/>
    <w:rsid w:val="00E7600F"/>
    <w:rsid w:val="00E7660B"/>
    <w:rsid w:val="00E77078"/>
    <w:rsid w:val="00E80405"/>
    <w:rsid w:val="00E8055B"/>
    <w:rsid w:val="00E80E66"/>
    <w:rsid w:val="00E81986"/>
    <w:rsid w:val="00E81CBF"/>
    <w:rsid w:val="00E82510"/>
    <w:rsid w:val="00E83528"/>
    <w:rsid w:val="00E84301"/>
    <w:rsid w:val="00E84E79"/>
    <w:rsid w:val="00E84FA6"/>
    <w:rsid w:val="00E85A81"/>
    <w:rsid w:val="00E85F71"/>
    <w:rsid w:val="00E868AA"/>
    <w:rsid w:val="00E874A3"/>
    <w:rsid w:val="00E90243"/>
    <w:rsid w:val="00E90650"/>
    <w:rsid w:val="00E90781"/>
    <w:rsid w:val="00E909BA"/>
    <w:rsid w:val="00E90A6D"/>
    <w:rsid w:val="00E911F9"/>
    <w:rsid w:val="00E9143D"/>
    <w:rsid w:val="00E91B35"/>
    <w:rsid w:val="00E91DA2"/>
    <w:rsid w:val="00E925B8"/>
    <w:rsid w:val="00E93B72"/>
    <w:rsid w:val="00E94596"/>
    <w:rsid w:val="00E96293"/>
    <w:rsid w:val="00E96793"/>
    <w:rsid w:val="00E96BBE"/>
    <w:rsid w:val="00E96CEC"/>
    <w:rsid w:val="00E973E2"/>
    <w:rsid w:val="00E97914"/>
    <w:rsid w:val="00E97B17"/>
    <w:rsid w:val="00EA0353"/>
    <w:rsid w:val="00EA099E"/>
    <w:rsid w:val="00EA0CDC"/>
    <w:rsid w:val="00EA2149"/>
    <w:rsid w:val="00EA2A50"/>
    <w:rsid w:val="00EA2BFF"/>
    <w:rsid w:val="00EA3B78"/>
    <w:rsid w:val="00EA3C62"/>
    <w:rsid w:val="00EA4040"/>
    <w:rsid w:val="00EA414B"/>
    <w:rsid w:val="00EA42A0"/>
    <w:rsid w:val="00EA4DCA"/>
    <w:rsid w:val="00EA4E73"/>
    <w:rsid w:val="00EA4F7B"/>
    <w:rsid w:val="00EA5C99"/>
    <w:rsid w:val="00EA6140"/>
    <w:rsid w:val="00EA6381"/>
    <w:rsid w:val="00EA68E4"/>
    <w:rsid w:val="00EA6924"/>
    <w:rsid w:val="00EA707D"/>
    <w:rsid w:val="00EA7510"/>
    <w:rsid w:val="00EA7E60"/>
    <w:rsid w:val="00EB0325"/>
    <w:rsid w:val="00EB08FC"/>
    <w:rsid w:val="00EB0C20"/>
    <w:rsid w:val="00EB0D0E"/>
    <w:rsid w:val="00EB106F"/>
    <w:rsid w:val="00EB1F47"/>
    <w:rsid w:val="00EB1FCC"/>
    <w:rsid w:val="00EB458B"/>
    <w:rsid w:val="00EB47AD"/>
    <w:rsid w:val="00EB48C5"/>
    <w:rsid w:val="00EB53F0"/>
    <w:rsid w:val="00EB54B2"/>
    <w:rsid w:val="00EB5B6D"/>
    <w:rsid w:val="00EB5D68"/>
    <w:rsid w:val="00EB6118"/>
    <w:rsid w:val="00EB6B09"/>
    <w:rsid w:val="00EB7C03"/>
    <w:rsid w:val="00EB7E70"/>
    <w:rsid w:val="00EC00AE"/>
    <w:rsid w:val="00EC040C"/>
    <w:rsid w:val="00EC0425"/>
    <w:rsid w:val="00EC12B7"/>
    <w:rsid w:val="00EC177A"/>
    <w:rsid w:val="00EC186F"/>
    <w:rsid w:val="00EC1B3C"/>
    <w:rsid w:val="00EC1E8A"/>
    <w:rsid w:val="00EC1F14"/>
    <w:rsid w:val="00EC1F97"/>
    <w:rsid w:val="00EC2028"/>
    <w:rsid w:val="00EC2127"/>
    <w:rsid w:val="00EC22C9"/>
    <w:rsid w:val="00EC25E7"/>
    <w:rsid w:val="00EC2E20"/>
    <w:rsid w:val="00EC30B6"/>
    <w:rsid w:val="00EC3501"/>
    <w:rsid w:val="00EC3AEC"/>
    <w:rsid w:val="00EC3BF5"/>
    <w:rsid w:val="00EC409D"/>
    <w:rsid w:val="00EC4343"/>
    <w:rsid w:val="00EC47BA"/>
    <w:rsid w:val="00EC5328"/>
    <w:rsid w:val="00EC5691"/>
    <w:rsid w:val="00EC65AF"/>
    <w:rsid w:val="00EC665A"/>
    <w:rsid w:val="00EC767C"/>
    <w:rsid w:val="00EC7B61"/>
    <w:rsid w:val="00ED0509"/>
    <w:rsid w:val="00ED0A8E"/>
    <w:rsid w:val="00ED0C6E"/>
    <w:rsid w:val="00ED0EC1"/>
    <w:rsid w:val="00ED1767"/>
    <w:rsid w:val="00ED204C"/>
    <w:rsid w:val="00ED21DF"/>
    <w:rsid w:val="00ED30BA"/>
    <w:rsid w:val="00ED31DA"/>
    <w:rsid w:val="00ED3A51"/>
    <w:rsid w:val="00ED3DEC"/>
    <w:rsid w:val="00ED47C5"/>
    <w:rsid w:val="00ED4A0D"/>
    <w:rsid w:val="00ED55A1"/>
    <w:rsid w:val="00ED5E37"/>
    <w:rsid w:val="00ED65E4"/>
    <w:rsid w:val="00ED6EF4"/>
    <w:rsid w:val="00ED72A0"/>
    <w:rsid w:val="00ED7360"/>
    <w:rsid w:val="00ED7CDB"/>
    <w:rsid w:val="00EE00CE"/>
    <w:rsid w:val="00EE05B5"/>
    <w:rsid w:val="00EE0D93"/>
    <w:rsid w:val="00EE0EEB"/>
    <w:rsid w:val="00EE0F8E"/>
    <w:rsid w:val="00EE1479"/>
    <w:rsid w:val="00EE15F1"/>
    <w:rsid w:val="00EE1E00"/>
    <w:rsid w:val="00EE22BA"/>
    <w:rsid w:val="00EE2468"/>
    <w:rsid w:val="00EE334C"/>
    <w:rsid w:val="00EE38F0"/>
    <w:rsid w:val="00EE4005"/>
    <w:rsid w:val="00EE4E71"/>
    <w:rsid w:val="00EE4F92"/>
    <w:rsid w:val="00EE60F8"/>
    <w:rsid w:val="00EE6207"/>
    <w:rsid w:val="00EE62B9"/>
    <w:rsid w:val="00EE6CF9"/>
    <w:rsid w:val="00EE7152"/>
    <w:rsid w:val="00EF0603"/>
    <w:rsid w:val="00EF1258"/>
    <w:rsid w:val="00EF178F"/>
    <w:rsid w:val="00EF184F"/>
    <w:rsid w:val="00EF1EA2"/>
    <w:rsid w:val="00EF1F28"/>
    <w:rsid w:val="00EF2685"/>
    <w:rsid w:val="00EF2B0C"/>
    <w:rsid w:val="00EF2E00"/>
    <w:rsid w:val="00EF396E"/>
    <w:rsid w:val="00EF3AB5"/>
    <w:rsid w:val="00EF3AF2"/>
    <w:rsid w:val="00EF44BD"/>
    <w:rsid w:val="00EF4F99"/>
    <w:rsid w:val="00EF5A04"/>
    <w:rsid w:val="00EF64AC"/>
    <w:rsid w:val="00EF64F5"/>
    <w:rsid w:val="00EF6FE2"/>
    <w:rsid w:val="00EF7006"/>
    <w:rsid w:val="00EF7007"/>
    <w:rsid w:val="00EF77DD"/>
    <w:rsid w:val="00EF7C29"/>
    <w:rsid w:val="00F00B49"/>
    <w:rsid w:val="00F01299"/>
    <w:rsid w:val="00F01938"/>
    <w:rsid w:val="00F01A5C"/>
    <w:rsid w:val="00F01F3F"/>
    <w:rsid w:val="00F01F98"/>
    <w:rsid w:val="00F02085"/>
    <w:rsid w:val="00F02E72"/>
    <w:rsid w:val="00F037B2"/>
    <w:rsid w:val="00F03A24"/>
    <w:rsid w:val="00F03A2B"/>
    <w:rsid w:val="00F0468D"/>
    <w:rsid w:val="00F0479F"/>
    <w:rsid w:val="00F049DD"/>
    <w:rsid w:val="00F04F54"/>
    <w:rsid w:val="00F052FE"/>
    <w:rsid w:val="00F054CE"/>
    <w:rsid w:val="00F058EB"/>
    <w:rsid w:val="00F066A0"/>
    <w:rsid w:val="00F06E38"/>
    <w:rsid w:val="00F07009"/>
    <w:rsid w:val="00F07106"/>
    <w:rsid w:val="00F0711B"/>
    <w:rsid w:val="00F07562"/>
    <w:rsid w:val="00F10728"/>
    <w:rsid w:val="00F10F87"/>
    <w:rsid w:val="00F111C6"/>
    <w:rsid w:val="00F116E9"/>
    <w:rsid w:val="00F117A6"/>
    <w:rsid w:val="00F119CD"/>
    <w:rsid w:val="00F11CBE"/>
    <w:rsid w:val="00F123F2"/>
    <w:rsid w:val="00F1313D"/>
    <w:rsid w:val="00F13835"/>
    <w:rsid w:val="00F1421B"/>
    <w:rsid w:val="00F14301"/>
    <w:rsid w:val="00F1445A"/>
    <w:rsid w:val="00F145CE"/>
    <w:rsid w:val="00F149E2"/>
    <w:rsid w:val="00F15248"/>
    <w:rsid w:val="00F156C4"/>
    <w:rsid w:val="00F156F3"/>
    <w:rsid w:val="00F168CE"/>
    <w:rsid w:val="00F176B2"/>
    <w:rsid w:val="00F17F4C"/>
    <w:rsid w:val="00F200D6"/>
    <w:rsid w:val="00F2080F"/>
    <w:rsid w:val="00F210D8"/>
    <w:rsid w:val="00F212B6"/>
    <w:rsid w:val="00F21537"/>
    <w:rsid w:val="00F216D6"/>
    <w:rsid w:val="00F21894"/>
    <w:rsid w:val="00F21CF5"/>
    <w:rsid w:val="00F224D2"/>
    <w:rsid w:val="00F2264E"/>
    <w:rsid w:val="00F22C0C"/>
    <w:rsid w:val="00F23944"/>
    <w:rsid w:val="00F23F21"/>
    <w:rsid w:val="00F24644"/>
    <w:rsid w:val="00F24A98"/>
    <w:rsid w:val="00F256AD"/>
    <w:rsid w:val="00F25EFE"/>
    <w:rsid w:val="00F25F3C"/>
    <w:rsid w:val="00F26682"/>
    <w:rsid w:val="00F26E0C"/>
    <w:rsid w:val="00F26FB0"/>
    <w:rsid w:val="00F27710"/>
    <w:rsid w:val="00F30928"/>
    <w:rsid w:val="00F311A8"/>
    <w:rsid w:val="00F31249"/>
    <w:rsid w:val="00F3149C"/>
    <w:rsid w:val="00F31692"/>
    <w:rsid w:val="00F31E9E"/>
    <w:rsid w:val="00F324B4"/>
    <w:rsid w:val="00F32B35"/>
    <w:rsid w:val="00F33646"/>
    <w:rsid w:val="00F33EA4"/>
    <w:rsid w:val="00F346EC"/>
    <w:rsid w:val="00F34796"/>
    <w:rsid w:val="00F364EB"/>
    <w:rsid w:val="00F3683D"/>
    <w:rsid w:val="00F36897"/>
    <w:rsid w:val="00F371C4"/>
    <w:rsid w:val="00F37B98"/>
    <w:rsid w:val="00F37DC0"/>
    <w:rsid w:val="00F4072A"/>
    <w:rsid w:val="00F4101C"/>
    <w:rsid w:val="00F41FC3"/>
    <w:rsid w:val="00F4280B"/>
    <w:rsid w:val="00F431B4"/>
    <w:rsid w:val="00F432BB"/>
    <w:rsid w:val="00F432C1"/>
    <w:rsid w:val="00F43940"/>
    <w:rsid w:val="00F43C01"/>
    <w:rsid w:val="00F443E9"/>
    <w:rsid w:val="00F444D6"/>
    <w:rsid w:val="00F46B36"/>
    <w:rsid w:val="00F472BC"/>
    <w:rsid w:val="00F47410"/>
    <w:rsid w:val="00F4772A"/>
    <w:rsid w:val="00F50122"/>
    <w:rsid w:val="00F507B7"/>
    <w:rsid w:val="00F50E92"/>
    <w:rsid w:val="00F5100B"/>
    <w:rsid w:val="00F512FD"/>
    <w:rsid w:val="00F51D38"/>
    <w:rsid w:val="00F51E68"/>
    <w:rsid w:val="00F5243D"/>
    <w:rsid w:val="00F5248F"/>
    <w:rsid w:val="00F53450"/>
    <w:rsid w:val="00F5375A"/>
    <w:rsid w:val="00F53E81"/>
    <w:rsid w:val="00F5425D"/>
    <w:rsid w:val="00F542F8"/>
    <w:rsid w:val="00F54506"/>
    <w:rsid w:val="00F55EA3"/>
    <w:rsid w:val="00F55F7E"/>
    <w:rsid w:val="00F560F5"/>
    <w:rsid w:val="00F561D6"/>
    <w:rsid w:val="00F56CBB"/>
    <w:rsid w:val="00F56CF2"/>
    <w:rsid w:val="00F570DD"/>
    <w:rsid w:val="00F57867"/>
    <w:rsid w:val="00F57FAC"/>
    <w:rsid w:val="00F606DE"/>
    <w:rsid w:val="00F60C6D"/>
    <w:rsid w:val="00F60E4C"/>
    <w:rsid w:val="00F611F6"/>
    <w:rsid w:val="00F615EC"/>
    <w:rsid w:val="00F61B27"/>
    <w:rsid w:val="00F61C35"/>
    <w:rsid w:val="00F62A56"/>
    <w:rsid w:val="00F631E7"/>
    <w:rsid w:val="00F63CC8"/>
    <w:rsid w:val="00F6448A"/>
    <w:rsid w:val="00F6451E"/>
    <w:rsid w:val="00F64FE5"/>
    <w:rsid w:val="00F656A3"/>
    <w:rsid w:val="00F65BE9"/>
    <w:rsid w:val="00F65F3E"/>
    <w:rsid w:val="00F66662"/>
    <w:rsid w:val="00F6764D"/>
    <w:rsid w:val="00F6767D"/>
    <w:rsid w:val="00F67B2F"/>
    <w:rsid w:val="00F702D7"/>
    <w:rsid w:val="00F70B3A"/>
    <w:rsid w:val="00F712AB"/>
    <w:rsid w:val="00F71351"/>
    <w:rsid w:val="00F71765"/>
    <w:rsid w:val="00F7198F"/>
    <w:rsid w:val="00F7217C"/>
    <w:rsid w:val="00F72FED"/>
    <w:rsid w:val="00F73E69"/>
    <w:rsid w:val="00F741E6"/>
    <w:rsid w:val="00F74635"/>
    <w:rsid w:val="00F748A6"/>
    <w:rsid w:val="00F74D8B"/>
    <w:rsid w:val="00F75C82"/>
    <w:rsid w:val="00F76BF8"/>
    <w:rsid w:val="00F76EF8"/>
    <w:rsid w:val="00F77DA7"/>
    <w:rsid w:val="00F800C0"/>
    <w:rsid w:val="00F80503"/>
    <w:rsid w:val="00F80812"/>
    <w:rsid w:val="00F81FFF"/>
    <w:rsid w:val="00F8214C"/>
    <w:rsid w:val="00F84367"/>
    <w:rsid w:val="00F84428"/>
    <w:rsid w:val="00F8481A"/>
    <w:rsid w:val="00F8499A"/>
    <w:rsid w:val="00F84F3C"/>
    <w:rsid w:val="00F85168"/>
    <w:rsid w:val="00F85725"/>
    <w:rsid w:val="00F85AE5"/>
    <w:rsid w:val="00F85D94"/>
    <w:rsid w:val="00F85E60"/>
    <w:rsid w:val="00F85F93"/>
    <w:rsid w:val="00F8677C"/>
    <w:rsid w:val="00F870B9"/>
    <w:rsid w:val="00F87ABD"/>
    <w:rsid w:val="00F90701"/>
    <w:rsid w:val="00F917BA"/>
    <w:rsid w:val="00F91852"/>
    <w:rsid w:val="00F91F95"/>
    <w:rsid w:val="00F924AA"/>
    <w:rsid w:val="00F931CB"/>
    <w:rsid w:val="00F931DE"/>
    <w:rsid w:val="00F93B0D"/>
    <w:rsid w:val="00F93DC3"/>
    <w:rsid w:val="00F942C9"/>
    <w:rsid w:val="00F94380"/>
    <w:rsid w:val="00F9451C"/>
    <w:rsid w:val="00F94883"/>
    <w:rsid w:val="00F949E5"/>
    <w:rsid w:val="00F95519"/>
    <w:rsid w:val="00F95776"/>
    <w:rsid w:val="00F95A85"/>
    <w:rsid w:val="00F966C4"/>
    <w:rsid w:val="00F96FF1"/>
    <w:rsid w:val="00F9708D"/>
    <w:rsid w:val="00F970A7"/>
    <w:rsid w:val="00F9720D"/>
    <w:rsid w:val="00F977F0"/>
    <w:rsid w:val="00F97CBF"/>
    <w:rsid w:val="00FA069E"/>
    <w:rsid w:val="00FA0AB4"/>
    <w:rsid w:val="00FA0B8D"/>
    <w:rsid w:val="00FA0D5C"/>
    <w:rsid w:val="00FA0E65"/>
    <w:rsid w:val="00FA1183"/>
    <w:rsid w:val="00FA1270"/>
    <w:rsid w:val="00FA1A0D"/>
    <w:rsid w:val="00FA1B3A"/>
    <w:rsid w:val="00FA217B"/>
    <w:rsid w:val="00FA221A"/>
    <w:rsid w:val="00FA2298"/>
    <w:rsid w:val="00FA3350"/>
    <w:rsid w:val="00FA38DF"/>
    <w:rsid w:val="00FA44B6"/>
    <w:rsid w:val="00FA44EF"/>
    <w:rsid w:val="00FA4A86"/>
    <w:rsid w:val="00FA4E78"/>
    <w:rsid w:val="00FA4EB0"/>
    <w:rsid w:val="00FA54BC"/>
    <w:rsid w:val="00FA5985"/>
    <w:rsid w:val="00FA5ABA"/>
    <w:rsid w:val="00FA5E78"/>
    <w:rsid w:val="00FA5F19"/>
    <w:rsid w:val="00FA656A"/>
    <w:rsid w:val="00FA66D6"/>
    <w:rsid w:val="00FA6DBC"/>
    <w:rsid w:val="00FA6EC0"/>
    <w:rsid w:val="00FA72D1"/>
    <w:rsid w:val="00FA7B54"/>
    <w:rsid w:val="00FA7CA1"/>
    <w:rsid w:val="00FB0296"/>
    <w:rsid w:val="00FB06EF"/>
    <w:rsid w:val="00FB0A31"/>
    <w:rsid w:val="00FB1642"/>
    <w:rsid w:val="00FB1847"/>
    <w:rsid w:val="00FB1BC1"/>
    <w:rsid w:val="00FB2C67"/>
    <w:rsid w:val="00FB2DC9"/>
    <w:rsid w:val="00FB2EFD"/>
    <w:rsid w:val="00FB3000"/>
    <w:rsid w:val="00FB30E0"/>
    <w:rsid w:val="00FB3612"/>
    <w:rsid w:val="00FB37F1"/>
    <w:rsid w:val="00FB646F"/>
    <w:rsid w:val="00FB6E0E"/>
    <w:rsid w:val="00FC0220"/>
    <w:rsid w:val="00FC0ACC"/>
    <w:rsid w:val="00FC10EE"/>
    <w:rsid w:val="00FC2BEA"/>
    <w:rsid w:val="00FC2C32"/>
    <w:rsid w:val="00FC31F3"/>
    <w:rsid w:val="00FC3449"/>
    <w:rsid w:val="00FC3A99"/>
    <w:rsid w:val="00FC44F9"/>
    <w:rsid w:val="00FC5AD0"/>
    <w:rsid w:val="00FC5E69"/>
    <w:rsid w:val="00FC746A"/>
    <w:rsid w:val="00FC7554"/>
    <w:rsid w:val="00FD0485"/>
    <w:rsid w:val="00FD0C2C"/>
    <w:rsid w:val="00FD12A6"/>
    <w:rsid w:val="00FD14C4"/>
    <w:rsid w:val="00FD2348"/>
    <w:rsid w:val="00FD2391"/>
    <w:rsid w:val="00FD374D"/>
    <w:rsid w:val="00FD406D"/>
    <w:rsid w:val="00FD40A3"/>
    <w:rsid w:val="00FD419F"/>
    <w:rsid w:val="00FD436D"/>
    <w:rsid w:val="00FD4C5C"/>
    <w:rsid w:val="00FD4E5E"/>
    <w:rsid w:val="00FD60EF"/>
    <w:rsid w:val="00FD6169"/>
    <w:rsid w:val="00FD6A19"/>
    <w:rsid w:val="00FD6E11"/>
    <w:rsid w:val="00FD7411"/>
    <w:rsid w:val="00FD78FE"/>
    <w:rsid w:val="00FD7B08"/>
    <w:rsid w:val="00FD7C6C"/>
    <w:rsid w:val="00FD7C9C"/>
    <w:rsid w:val="00FE1263"/>
    <w:rsid w:val="00FE14F8"/>
    <w:rsid w:val="00FE16C0"/>
    <w:rsid w:val="00FE1785"/>
    <w:rsid w:val="00FE1D6E"/>
    <w:rsid w:val="00FE2AFA"/>
    <w:rsid w:val="00FE2D36"/>
    <w:rsid w:val="00FE2D7F"/>
    <w:rsid w:val="00FE3603"/>
    <w:rsid w:val="00FE3990"/>
    <w:rsid w:val="00FE4973"/>
    <w:rsid w:val="00FE4AC3"/>
    <w:rsid w:val="00FE5DF9"/>
    <w:rsid w:val="00FE66CD"/>
    <w:rsid w:val="00FE6876"/>
    <w:rsid w:val="00FE71A5"/>
    <w:rsid w:val="00FE7455"/>
    <w:rsid w:val="00FE7B14"/>
    <w:rsid w:val="00FE7D7D"/>
    <w:rsid w:val="00FF085F"/>
    <w:rsid w:val="00FF0C59"/>
    <w:rsid w:val="00FF12B1"/>
    <w:rsid w:val="00FF1545"/>
    <w:rsid w:val="00FF1A6D"/>
    <w:rsid w:val="00FF23B4"/>
    <w:rsid w:val="00FF3183"/>
    <w:rsid w:val="00FF485B"/>
    <w:rsid w:val="00FF4D86"/>
    <w:rsid w:val="00FF5028"/>
    <w:rsid w:val="00FF5341"/>
    <w:rsid w:val="00FF596E"/>
    <w:rsid w:val="00FF5CCC"/>
    <w:rsid w:val="00FF64CA"/>
    <w:rsid w:val="00FF64E7"/>
    <w:rsid w:val="00FF6645"/>
    <w:rsid w:val="00FF6739"/>
    <w:rsid w:val="00FF6E10"/>
    <w:rsid w:val="00FF713F"/>
    <w:rsid w:val="00FF744E"/>
    <w:rsid w:val="00FF79B5"/>
    <w:rsid w:val="00FF7D24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892"/>
    <w:rPr>
      <w:sz w:val="24"/>
      <w:szCs w:val="24"/>
    </w:rPr>
  </w:style>
  <w:style w:type="paragraph" w:styleId="1">
    <w:name w:val="heading 1"/>
    <w:basedOn w:val="a"/>
    <w:qFormat/>
    <w:rsid w:val="00A47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47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47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7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4731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A4731A"/>
    <w:rPr>
      <w:color w:val="008000"/>
      <w:u w:val="single"/>
    </w:rPr>
  </w:style>
  <w:style w:type="paragraph" w:styleId="a4">
    <w:name w:val="Normal (Web)"/>
    <w:basedOn w:val="a"/>
    <w:rsid w:val="00A4731A"/>
    <w:pPr>
      <w:spacing w:before="100" w:beforeAutospacing="1" w:after="100" w:afterAutospacing="1"/>
    </w:pPr>
  </w:style>
  <w:style w:type="character" w:styleId="a5">
    <w:name w:val="Strong"/>
    <w:basedOn w:val="a0"/>
    <w:qFormat/>
    <w:rsid w:val="00A4731A"/>
    <w:rPr>
      <w:b/>
      <w:bCs/>
    </w:rPr>
  </w:style>
  <w:style w:type="paragraph" w:customStyle="1" w:styleId="ConsPlusNonformat">
    <w:name w:val="ConsPlusNonformat"/>
    <w:uiPriority w:val="99"/>
    <w:rsid w:val="00A47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A4731A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A4731A"/>
    <w:rPr>
      <w:strike w:val="0"/>
      <w:dstrike w:val="0"/>
      <w:color w:val="FCBFCB"/>
      <w:u w:val="none"/>
      <w:effect w:val="none"/>
    </w:rPr>
  </w:style>
  <w:style w:type="paragraph" w:styleId="a9">
    <w:name w:val="Body Text"/>
    <w:aliases w:val="Основной текст Знак"/>
    <w:basedOn w:val="a"/>
    <w:link w:val="10"/>
    <w:rsid w:val="00A4731A"/>
    <w:pPr>
      <w:jc w:val="both"/>
    </w:pPr>
    <w:rPr>
      <w:b/>
      <w:bCs/>
      <w:color w:val="000000"/>
    </w:rPr>
  </w:style>
  <w:style w:type="paragraph" w:styleId="aa">
    <w:name w:val="Body Text Indent"/>
    <w:basedOn w:val="a"/>
    <w:link w:val="ab"/>
    <w:rsid w:val="00A4731A"/>
    <w:pPr>
      <w:spacing w:after="120"/>
      <w:ind w:left="283" w:firstLine="720"/>
      <w:jc w:val="both"/>
    </w:pPr>
    <w:rPr>
      <w:sz w:val="26"/>
      <w:szCs w:val="26"/>
    </w:rPr>
  </w:style>
  <w:style w:type="paragraph" w:styleId="20">
    <w:name w:val="Body Text Indent 2"/>
    <w:basedOn w:val="a"/>
    <w:rsid w:val="00A4731A"/>
    <w:pPr>
      <w:spacing w:after="120" w:line="480" w:lineRule="auto"/>
      <w:ind w:left="283" w:firstLine="720"/>
      <w:jc w:val="both"/>
    </w:pPr>
    <w:rPr>
      <w:sz w:val="26"/>
      <w:szCs w:val="26"/>
    </w:rPr>
  </w:style>
  <w:style w:type="paragraph" w:styleId="31">
    <w:name w:val="Body Text Indent 3"/>
    <w:basedOn w:val="a"/>
    <w:rsid w:val="00A4731A"/>
    <w:pPr>
      <w:spacing w:after="120"/>
      <w:ind w:left="283" w:firstLine="720"/>
      <w:jc w:val="both"/>
    </w:pPr>
    <w:rPr>
      <w:sz w:val="16"/>
      <w:szCs w:val="16"/>
    </w:rPr>
  </w:style>
  <w:style w:type="paragraph" w:styleId="21">
    <w:name w:val="Body Text 2"/>
    <w:basedOn w:val="a"/>
    <w:link w:val="22"/>
    <w:rsid w:val="00A4731A"/>
    <w:pPr>
      <w:spacing w:after="120" w:line="480" w:lineRule="auto"/>
    </w:pPr>
  </w:style>
  <w:style w:type="paragraph" w:customStyle="1" w:styleId="ac">
    <w:name w:val="Текстовой абзац"/>
    <w:basedOn w:val="a"/>
    <w:rsid w:val="00A4731A"/>
    <w:pPr>
      <w:ind w:firstLine="284"/>
      <w:jc w:val="both"/>
    </w:pPr>
    <w:rPr>
      <w:szCs w:val="20"/>
    </w:rPr>
  </w:style>
  <w:style w:type="paragraph" w:customStyle="1" w:styleId="ConsTitle">
    <w:name w:val="ConsTitle"/>
    <w:rsid w:val="00A473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Документ"/>
    <w:basedOn w:val="a"/>
    <w:rsid w:val="00A4731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A4731A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rsid w:val="00A4731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e">
    <w:name w:val="footer"/>
    <w:basedOn w:val="a"/>
    <w:rsid w:val="00A4731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A4731A"/>
    <w:pPr>
      <w:ind w:right="19772"/>
    </w:pPr>
    <w:rPr>
      <w:rFonts w:ascii="Courier New" w:hAnsi="Courier New"/>
      <w:snapToGrid w:val="0"/>
      <w:sz w:val="18"/>
    </w:rPr>
  </w:style>
  <w:style w:type="paragraph" w:styleId="af">
    <w:name w:val="Block Text"/>
    <w:basedOn w:val="a"/>
    <w:rsid w:val="00A4731A"/>
    <w:pPr>
      <w:widowControl w:val="0"/>
      <w:ind w:left="-57" w:right="-57" w:firstLine="419"/>
    </w:pPr>
  </w:style>
  <w:style w:type="paragraph" w:styleId="32">
    <w:name w:val="Body Text 3"/>
    <w:basedOn w:val="a"/>
    <w:link w:val="33"/>
    <w:rsid w:val="00A4731A"/>
    <w:pPr>
      <w:spacing w:after="120"/>
    </w:pPr>
    <w:rPr>
      <w:sz w:val="16"/>
      <w:szCs w:val="16"/>
    </w:rPr>
  </w:style>
  <w:style w:type="character" w:styleId="af0">
    <w:name w:val="page number"/>
    <w:basedOn w:val="a0"/>
    <w:rsid w:val="00A4731A"/>
  </w:style>
  <w:style w:type="paragraph" w:customStyle="1" w:styleId="just">
    <w:name w:val="just"/>
    <w:basedOn w:val="a"/>
    <w:rsid w:val="00A4731A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A4731A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A4731A"/>
    <w:rPr>
      <w:i/>
      <w:iCs/>
    </w:rPr>
  </w:style>
  <w:style w:type="paragraph" w:customStyle="1" w:styleId="FR1">
    <w:name w:val="FR1"/>
    <w:rsid w:val="00A4731A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Cell">
    <w:name w:val="ConsPlusCell"/>
    <w:uiPriority w:val="99"/>
    <w:rsid w:val="00A473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"/>
    <w:basedOn w:val="a"/>
    <w:rsid w:val="002F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186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13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footnote text"/>
    <w:basedOn w:val="a"/>
    <w:semiHidden/>
    <w:rsid w:val="002F5914"/>
    <w:rPr>
      <w:sz w:val="20"/>
      <w:szCs w:val="20"/>
    </w:rPr>
  </w:style>
  <w:style w:type="character" w:styleId="af6">
    <w:name w:val="footnote reference"/>
    <w:basedOn w:val="a0"/>
    <w:semiHidden/>
    <w:rsid w:val="002F5914"/>
    <w:rPr>
      <w:vertAlign w:val="superscript"/>
    </w:rPr>
  </w:style>
  <w:style w:type="paragraph" w:styleId="af7">
    <w:name w:val="Title"/>
    <w:basedOn w:val="a"/>
    <w:link w:val="af8"/>
    <w:qFormat/>
    <w:rsid w:val="00084C0F"/>
    <w:pPr>
      <w:jc w:val="center"/>
    </w:pPr>
    <w:rPr>
      <w:b/>
      <w:bCs/>
    </w:rPr>
  </w:style>
  <w:style w:type="paragraph" w:customStyle="1" w:styleId="af9">
    <w:name w:val="Знак"/>
    <w:basedOn w:val="a"/>
    <w:rsid w:val="00D00B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"/>
    <w:rsid w:val="009241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31D01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D02A6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c">
    <w:name w:val="bc"/>
    <w:basedOn w:val="a"/>
    <w:rsid w:val="000C4F08"/>
    <w:pPr>
      <w:spacing w:before="100" w:beforeAutospacing="1" w:after="100" w:afterAutospacing="1"/>
    </w:pPr>
  </w:style>
  <w:style w:type="paragraph" w:customStyle="1" w:styleId="bcc4">
    <w:name w:val="bc c4"/>
    <w:basedOn w:val="a"/>
    <w:rsid w:val="0041297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16BB"/>
  </w:style>
  <w:style w:type="character" w:customStyle="1" w:styleId="ab">
    <w:name w:val="Основной текст с отступом Знак"/>
    <w:basedOn w:val="a0"/>
    <w:link w:val="aa"/>
    <w:rsid w:val="00B274D9"/>
    <w:rPr>
      <w:sz w:val="26"/>
      <w:szCs w:val="26"/>
    </w:rPr>
  </w:style>
  <w:style w:type="character" w:customStyle="1" w:styleId="af8">
    <w:name w:val="Название Знак"/>
    <w:basedOn w:val="a0"/>
    <w:link w:val="af7"/>
    <w:rsid w:val="001440D8"/>
    <w:rPr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1440D8"/>
    <w:rPr>
      <w:sz w:val="16"/>
      <w:szCs w:val="16"/>
    </w:rPr>
  </w:style>
  <w:style w:type="paragraph" w:styleId="afc">
    <w:name w:val="List Paragraph"/>
    <w:basedOn w:val="a"/>
    <w:link w:val="afd"/>
    <w:uiPriority w:val="34"/>
    <w:qFormat/>
    <w:rsid w:val="00A134F2"/>
    <w:pPr>
      <w:ind w:left="720"/>
      <w:contextualSpacing/>
    </w:pPr>
  </w:style>
  <w:style w:type="character" w:customStyle="1" w:styleId="1614pt">
    <w:name w:val="Основной текст (16) + 14 pt"/>
    <w:rsid w:val="0081049F"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Знак"/>
    <w:basedOn w:val="a0"/>
    <w:link w:val="a6"/>
    <w:rsid w:val="00705641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705641"/>
    <w:rPr>
      <w:sz w:val="24"/>
      <w:szCs w:val="24"/>
    </w:rPr>
  </w:style>
  <w:style w:type="table" w:styleId="afe">
    <w:name w:val="Table Grid"/>
    <w:basedOn w:val="a1"/>
    <w:uiPriority w:val="59"/>
    <w:rsid w:val="0070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E6727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 Spacing"/>
    <w:uiPriority w:val="1"/>
    <w:qFormat/>
    <w:rsid w:val="0096444A"/>
    <w:pPr>
      <w:jc w:val="both"/>
    </w:pPr>
    <w:rPr>
      <w:rFonts w:eastAsia="Calibri"/>
      <w:sz w:val="28"/>
      <w:szCs w:val="26"/>
      <w:lang w:eastAsia="en-US"/>
    </w:rPr>
  </w:style>
  <w:style w:type="paragraph" w:customStyle="1" w:styleId="jus">
    <w:name w:val="jus"/>
    <w:basedOn w:val="a"/>
    <w:rsid w:val="00A64A0C"/>
    <w:pPr>
      <w:spacing w:before="100" w:beforeAutospacing="1" w:after="100" w:afterAutospacing="1"/>
    </w:pPr>
  </w:style>
  <w:style w:type="character" w:customStyle="1" w:styleId="f0">
    <w:name w:val="f0"/>
    <w:basedOn w:val="a0"/>
    <w:rsid w:val="00A64A0C"/>
  </w:style>
  <w:style w:type="character" w:customStyle="1" w:styleId="copy3">
    <w:name w:val="copy3"/>
    <w:basedOn w:val="a0"/>
    <w:rsid w:val="005B0AC2"/>
    <w:rPr>
      <w:rFonts w:ascii="Times New Roman" w:hAnsi="Times New Roman" w:cs="Times New Roman" w:hint="default"/>
    </w:rPr>
  </w:style>
  <w:style w:type="paragraph" w:styleId="aff0">
    <w:name w:val="Body Text First Indent"/>
    <w:basedOn w:val="a9"/>
    <w:link w:val="aff1"/>
    <w:rsid w:val="002E3BF8"/>
    <w:pPr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10">
    <w:name w:val="Основной текст Знак1"/>
    <w:aliases w:val="Основной текст Знак Знак"/>
    <w:basedOn w:val="a0"/>
    <w:link w:val="a9"/>
    <w:rsid w:val="002E3BF8"/>
    <w:rPr>
      <w:b/>
      <w:bCs/>
      <w:color w:val="000000"/>
      <w:sz w:val="24"/>
      <w:szCs w:val="24"/>
    </w:rPr>
  </w:style>
  <w:style w:type="character" w:customStyle="1" w:styleId="aff1">
    <w:name w:val="Красная строка Знак"/>
    <w:basedOn w:val="10"/>
    <w:link w:val="aff0"/>
    <w:rsid w:val="002E3BF8"/>
  </w:style>
  <w:style w:type="character" w:customStyle="1" w:styleId="Bodytext">
    <w:name w:val="Body text"/>
    <w:basedOn w:val="a0"/>
    <w:link w:val="Bodytext1"/>
    <w:uiPriority w:val="99"/>
    <w:rsid w:val="00EA099E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99E"/>
    <w:pPr>
      <w:shd w:val="clear" w:color="auto" w:fill="FFFFFF"/>
      <w:spacing w:before="360" w:line="269" w:lineRule="exact"/>
      <w:ind w:firstLine="520"/>
      <w:jc w:val="both"/>
    </w:pPr>
  </w:style>
  <w:style w:type="paragraph" w:styleId="aff2">
    <w:name w:val="Subtitle"/>
    <w:basedOn w:val="a"/>
    <w:link w:val="aff3"/>
    <w:qFormat/>
    <w:rsid w:val="00D631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3">
    <w:name w:val="Подзаголовок Знак"/>
    <w:basedOn w:val="a0"/>
    <w:link w:val="aff2"/>
    <w:rsid w:val="00D63181"/>
    <w:rPr>
      <w:rFonts w:ascii="Arial" w:hAnsi="Arial" w:cs="Arial"/>
      <w:sz w:val="24"/>
      <w:szCs w:val="24"/>
    </w:rPr>
  </w:style>
  <w:style w:type="character" w:customStyle="1" w:styleId="iceouttxt1">
    <w:name w:val="iceouttxt1"/>
    <w:basedOn w:val="a0"/>
    <w:rsid w:val="00A139DB"/>
    <w:rPr>
      <w:rFonts w:ascii="Arial" w:hAnsi="Arial" w:cs="Arial" w:hint="default"/>
      <w:color w:val="666666"/>
      <w:sz w:val="17"/>
      <w:szCs w:val="17"/>
    </w:rPr>
  </w:style>
  <w:style w:type="paragraph" w:styleId="aff4">
    <w:name w:val="Balloon Text"/>
    <w:basedOn w:val="a"/>
    <w:link w:val="aff5"/>
    <w:rsid w:val="009A043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9A043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33737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cfoficetitle2">
    <w:name w:val="cfoficetitle2"/>
    <w:basedOn w:val="a0"/>
    <w:rsid w:val="000E5B3B"/>
  </w:style>
  <w:style w:type="character" w:customStyle="1" w:styleId="afd">
    <w:name w:val="Абзац списка Знак"/>
    <w:link w:val="afc"/>
    <w:uiPriority w:val="34"/>
    <w:locked/>
    <w:rsid w:val="001B374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9437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B48BD"/>
    <w:rPr>
      <w:b/>
      <w:bCs/>
      <w:sz w:val="22"/>
      <w:szCs w:val="22"/>
    </w:rPr>
  </w:style>
  <w:style w:type="paragraph" w:styleId="23">
    <w:name w:val="List 2"/>
    <w:basedOn w:val="a"/>
    <w:uiPriority w:val="99"/>
    <w:rsid w:val="008D1CC3"/>
    <w:pPr>
      <w:ind w:left="566" w:hanging="283"/>
    </w:pPr>
    <w:rPr>
      <w:rFonts w:eastAsia="Calibri"/>
    </w:rPr>
  </w:style>
  <w:style w:type="paragraph" w:customStyle="1" w:styleId="s15">
    <w:name w:val="s_15"/>
    <w:basedOn w:val="a"/>
    <w:rsid w:val="009B55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9B55E7"/>
  </w:style>
  <w:style w:type="character" w:customStyle="1" w:styleId="cfoficetitle">
    <w:name w:val="cfoficetitle"/>
    <w:basedOn w:val="a0"/>
    <w:rsid w:val="00B742C6"/>
  </w:style>
  <w:style w:type="paragraph" w:customStyle="1" w:styleId="Default">
    <w:name w:val="Default"/>
    <w:rsid w:val="00E70F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50F4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D07B6DDBB514FAE889ABDFCE450BA123A73E2145AC4B93E3ACBFF21D8CCD3487912685D50BF7BC037EEF9714B17708EED788579D34A8E7NE5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737EF75BD0FB184680B13269BCDA33C2EBC1942E5CB4F8C8F8D33B9DC46487A0CDD189B59EA0D6CC8DB3E8257BA2BF36AC57925FW667M" TargetMode="External"/><Relationship Id="rId17" Type="http://schemas.openxmlformats.org/officeDocument/2006/relationships/hyperlink" Target="consultantplus://offline/ref=5D5491F8EECF351B4BF2FAA02BAF8399B7A6DBF77E638BE63D96C938E043B3943C6C66A757FC21E8t46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2112318567C2394478E913E9E5A529352936A15A27F765DFF6FD70C361B702647C046221L4o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5D4FE74727C18FCC820CFC10AC892D2F281384CFC2269E4F0919C4A60D65C876334C3B9B78EAB6Cy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2112318567C2394478E913E9E5A529352936A15A27F765DFF6FD70C361B702647C046221L4o7E" TargetMode="External"/><Relationship Id="rId10" Type="http://schemas.openxmlformats.org/officeDocument/2006/relationships/hyperlink" Target="consultantplus://offline/ref=BD97E6765EE66B00D95C65BFCE7024F0238ABFC9E0F25A15FE65426D7F01C082B08A6A5BB4034AD446pE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23FA27C782C1FD2AB286191035611AFE7D7588FF2FED97B62E4689E8EDC29160B41A8AF0FEB0Co3BCF" TargetMode="External"/><Relationship Id="rId14" Type="http://schemas.openxmlformats.org/officeDocument/2006/relationships/hyperlink" Target="consultantplus://offline/ref=DF91148293DC5E39CDB669C29E27927983B622C8D1FEF9B64265C95695C398F19239865E1BB49FF1656EC5020BE96F405E65B06F33A59EFD3E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5EC7-79B6-4A1A-8F74-36F06A1C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28</Pages>
  <Words>11615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/>
  <LinksUpToDate>false</LinksUpToDate>
  <CharactersWithSpaces>77672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creator>1</dc:creator>
  <cp:lastModifiedBy>ttv</cp:lastModifiedBy>
  <cp:revision>54</cp:revision>
  <cp:lastPrinted>2019-03-21T02:23:00Z</cp:lastPrinted>
  <dcterms:created xsi:type="dcterms:W3CDTF">2019-03-15T07:41:00Z</dcterms:created>
  <dcterms:modified xsi:type="dcterms:W3CDTF">2019-03-21T03:27:00Z</dcterms:modified>
</cp:coreProperties>
</file>