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9" w:rsidRPr="00C27097" w:rsidRDefault="00CA30C9" w:rsidP="00CA30C9">
      <w:pPr>
        <w:spacing w:line="360" w:lineRule="auto"/>
        <w:jc w:val="center"/>
        <w:rPr>
          <w:szCs w:val="28"/>
        </w:rPr>
      </w:pPr>
      <w:r w:rsidRPr="00C27097">
        <w:rPr>
          <w:szCs w:val="28"/>
        </w:rPr>
        <w:t>Уважаемый Президиум!</w:t>
      </w:r>
    </w:p>
    <w:p w:rsidR="00CA30C9" w:rsidRPr="00C27097" w:rsidRDefault="00CA30C9" w:rsidP="00CA30C9">
      <w:pPr>
        <w:jc w:val="center"/>
        <w:rPr>
          <w:szCs w:val="28"/>
        </w:rPr>
      </w:pPr>
      <w:r w:rsidRPr="00C27097">
        <w:rPr>
          <w:szCs w:val="28"/>
        </w:rPr>
        <w:t>Уважаемые депутаты Омского городского Совета, приглашенные!</w:t>
      </w:r>
    </w:p>
    <w:p w:rsidR="00CA30C9" w:rsidRPr="00C27097" w:rsidRDefault="00CA30C9" w:rsidP="00CA30C9">
      <w:pPr>
        <w:jc w:val="center"/>
        <w:rPr>
          <w:szCs w:val="28"/>
        </w:rPr>
      </w:pPr>
    </w:p>
    <w:p w:rsidR="00FA3CA7" w:rsidRPr="00C27097" w:rsidRDefault="00FA3CA7" w:rsidP="00FA3CA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27097">
        <w:rPr>
          <w:b w:val="0"/>
          <w:sz w:val="28"/>
          <w:szCs w:val="28"/>
        </w:rPr>
        <w:t xml:space="preserve">В соответствии с </w:t>
      </w:r>
      <w:r w:rsidR="00C36587" w:rsidRPr="00C36587">
        <w:rPr>
          <w:b w:val="0"/>
          <w:sz w:val="28"/>
          <w:szCs w:val="28"/>
        </w:rPr>
        <w:t>Решени</w:t>
      </w:r>
      <w:r w:rsidR="00C36587">
        <w:rPr>
          <w:b w:val="0"/>
          <w:sz w:val="28"/>
          <w:szCs w:val="28"/>
        </w:rPr>
        <w:t>ем</w:t>
      </w:r>
      <w:r w:rsidR="00C36587" w:rsidRPr="00C36587">
        <w:rPr>
          <w:b w:val="0"/>
          <w:sz w:val="28"/>
          <w:szCs w:val="28"/>
        </w:rPr>
        <w:t xml:space="preserve"> Омского городского Совета от 28.11.2007 № 74 «О бюджетном процессе в городе Омске»</w:t>
      </w:r>
      <w:r w:rsidRPr="00C36587">
        <w:rPr>
          <w:b w:val="0"/>
          <w:sz w:val="28"/>
          <w:szCs w:val="28"/>
        </w:rPr>
        <w:t xml:space="preserve"> Контрольно-счетной палатой проведена экспертиза годового</w:t>
      </w:r>
      <w:r w:rsidRPr="00C27097">
        <w:rPr>
          <w:b w:val="0"/>
          <w:sz w:val="28"/>
          <w:szCs w:val="28"/>
        </w:rPr>
        <w:t xml:space="preserve"> отчета об исполнении бюджета за 201</w:t>
      </w:r>
      <w:r w:rsidR="00C27097" w:rsidRPr="00C27097">
        <w:rPr>
          <w:b w:val="0"/>
          <w:sz w:val="28"/>
          <w:szCs w:val="28"/>
        </w:rPr>
        <w:t>5</w:t>
      </w:r>
      <w:r w:rsidRPr="00C27097">
        <w:rPr>
          <w:b w:val="0"/>
          <w:sz w:val="28"/>
          <w:szCs w:val="28"/>
        </w:rPr>
        <w:t xml:space="preserve"> год и подготовлено заключение. </w:t>
      </w:r>
    </w:p>
    <w:p w:rsidR="00CA30C9" w:rsidRPr="00C27097" w:rsidRDefault="00FA3CA7" w:rsidP="00C27097">
      <w:pPr>
        <w:pStyle w:val="a3"/>
        <w:spacing w:after="0"/>
        <w:ind w:left="0" w:firstLine="709"/>
        <w:rPr>
          <w:sz w:val="28"/>
          <w:szCs w:val="28"/>
        </w:rPr>
      </w:pPr>
      <w:r w:rsidRPr="00C27097">
        <w:rPr>
          <w:sz w:val="28"/>
          <w:szCs w:val="28"/>
        </w:rPr>
        <w:t>При подготовке заключения использованы результаты проверок годовой бюджетной отчетности главных администраторов бюджетных средств за 201</w:t>
      </w:r>
      <w:r w:rsidR="00C27097" w:rsidRPr="00C27097">
        <w:rPr>
          <w:sz w:val="28"/>
          <w:szCs w:val="28"/>
        </w:rPr>
        <w:t>5</w:t>
      </w:r>
      <w:r w:rsidRPr="00C27097">
        <w:rPr>
          <w:sz w:val="28"/>
          <w:szCs w:val="28"/>
        </w:rPr>
        <w:t xml:space="preserve"> год</w:t>
      </w:r>
      <w:r w:rsidR="00C27097" w:rsidRPr="00C27097">
        <w:rPr>
          <w:sz w:val="28"/>
          <w:szCs w:val="28"/>
        </w:rPr>
        <w:t>.</w:t>
      </w:r>
      <w:r w:rsidR="00CA30C9" w:rsidRPr="00C27097">
        <w:rPr>
          <w:sz w:val="28"/>
          <w:szCs w:val="28"/>
        </w:rPr>
        <w:t xml:space="preserve">  </w:t>
      </w:r>
    </w:p>
    <w:p w:rsidR="00CA30C9" w:rsidRPr="00B4742C" w:rsidRDefault="00CA30C9" w:rsidP="00B4742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27097">
        <w:rPr>
          <w:b w:val="0"/>
          <w:sz w:val="28"/>
          <w:szCs w:val="28"/>
        </w:rPr>
        <w:t>Основные выводы по результатам проверки следующие:</w:t>
      </w:r>
    </w:p>
    <w:p w:rsidR="00443D1E" w:rsidRPr="00443D1E" w:rsidRDefault="00CA30C9" w:rsidP="00443D1E">
      <w:pPr>
        <w:jc w:val="both"/>
        <w:rPr>
          <w:szCs w:val="28"/>
        </w:rPr>
      </w:pPr>
      <w:r w:rsidRPr="00C27097">
        <w:rPr>
          <w:szCs w:val="28"/>
        </w:rPr>
        <w:t xml:space="preserve">1. </w:t>
      </w:r>
      <w:r w:rsidR="00443D1E" w:rsidRPr="00443D1E">
        <w:rPr>
          <w:szCs w:val="28"/>
        </w:rPr>
        <w:t xml:space="preserve">Относительно первоначально утвержденных показателей доходы и расходы увеличены на 26 % , размер дефицита бюджета  на 24,5 % и   общий объем бюджета  утвержден в последней редакции  по доходам  в сумме 17 млрд. руб., расходам  - в сумме 18 млрд. руб., размер дефицита бюджета определен в размере 1 млрд. руб. </w:t>
      </w:r>
    </w:p>
    <w:p w:rsidR="00443D1E" w:rsidRPr="00443D1E" w:rsidRDefault="00443D1E" w:rsidP="00443D1E">
      <w:pPr>
        <w:jc w:val="both"/>
        <w:rPr>
          <w:szCs w:val="28"/>
        </w:rPr>
      </w:pPr>
      <w:r w:rsidRPr="00443D1E">
        <w:rPr>
          <w:szCs w:val="28"/>
        </w:rPr>
        <w:t>Основные показатели исполнения бюджета за 2015</w:t>
      </w:r>
      <w:r w:rsidR="00B4742C">
        <w:rPr>
          <w:szCs w:val="28"/>
        </w:rPr>
        <w:t xml:space="preserve"> </w:t>
      </w:r>
      <w:r w:rsidRPr="00443D1E">
        <w:rPr>
          <w:szCs w:val="28"/>
        </w:rPr>
        <w:t xml:space="preserve">год составили: </w:t>
      </w:r>
    </w:p>
    <w:p w:rsidR="00443D1E" w:rsidRPr="00443D1E" w:rsidRDefault="00443D1E" w:rsidP="00443D1E">
      <w:pPr>
        <w:jc w:val="both"/>
        <w:rPr>
          <w:szCs w:val="28"/>
        </w:rPr>
      </w:pPr>
      <w:r w:rsidRPr="00443D1E">
        <w:rPr>
          <w:szCs w:val="28"/>
        </w:rPr>
        <w:t xml:space="preserve">- по доходам 15 млрд. 440 млн. </w:t>
      </w:r>
      <w:r w:rsidR="00B4742C">
        <w:rPr>
          <w:szCs w:val="28"/>
        </w:rPr>
        <w:t>руб.</w:t>
      </w:r>
    </w:p>
    <w:p w:rsidR="00443D1E" w:rsidRPr="00443D1E" w:rsidRDefault="00443D1E" w:rsidP="00443D1E">
      <w:pPr>
        <w:jc w:val="both"/>
        <w:rPr>
          <w:szCs w:val="28"/>
        </w:rPr>
      </w:pPr>
      <w:r w:rsidRPr="00443D1E">
        <w:rPr>
          <w:szCs w:val="28"/>
        </w:rPr>
        <w:t>- по расходам 16 млрд.</w:t>
      </w:r>
      <w:r>
        <w:rPr>
          <w:szCs w:val="28"/>
        </w:rPr>
        <w:t xml:space="preserve"> </w:t>
      </w:r>
      <w:r w:rsidRPr="00443D1E">
        <w:rPr>
          <w:szCs w:val="28"/>
        </w:rPr>
        <w:t xml:space="preserve">236 млн. </w:t>
      </w:r>
      <w:r w:rsidR="00B4742C">
        <w:rPr>
          <w:szCs w:val="28"/>
        </w:rPr>
        <w:t>руб.</w:t>
      </w:r>
    </w:p>
    <w:p w:rsidR="00443D1E" w:rsidRPr="00443D1E" w:rsidRDefault="00443D1E" w:rsidP="00443D1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443D1E">
        <w:rPr>
          <w:b w:val="0"/>
          <w:sz w:val="28"/>
          <w:szCs w:val="28"/>
        </w:rPr>
        <w:t xml:space="preserve">- дефицит  797 </w:t>
      </w:r>
      <w:r>
        <w:rPr>
          <w:b w:val="0"/>
          <w:sz w:val="28"/>
          <w:szCs w:val="28"/>
        </w:rPr>
        <w:t xml:space="preserve">млн. </w:t>
      </w:r>
      <w:r w:rsidR="00B4742C">
        <w:rPr>
          <w:b w:val="0"/>
          <w:sz w:val="28"/>
          <w:szCs w:val="28"/>
        </w:rPr>
        <w:t>руб.</w:t>
      </w:r>
    </w:p>
    <w:p w:rsidR="00CA30C9" w:rsidRPr="00C27097" w:rsidRDefault="00F107D1" w:rsidP="00CA30C9">
      <w:pPr>
        <w:jc w:val="both"/>
        <w:rPr>
          <w:szCs w:val="28"/>
        </w:rPr>
      </w:pPr>
      <w:r w:rsidRPr="00C27097">
        <w:rPr>
          <w:szCs w:val="28"/>
        </w:rPr>
        <w:t>Размер дефицита</w:t>
      </w:r>
      <w:r w:rsidR="0094777B" w:rsidRPr="00C27097">
        <w:rPr>
          <w:szCs w:val="28"/>
        </w:rPr>
        <w:t>,</w:t>
      </w:r>
      <w:r w:rsidRPr="00C27097">
        <w:rPr>
          <w:szCs w:val="28"/>
        </w:rPr>
        <w:t xml:space="preserve"> сложив</w:t>
      </w:r>
      <w:r w:rsidR="0094777B" w:rsidRPr="00C27097">
        <w:rPr>
          <w:szCs w:val="28"/>
        </w:rPr>
        <w:t>ш</w:t>
      </w:r>
      <w:r w:rsidR="00AC0684" w:rsidRPr="00C27097">
        <w:rPr>
          <w:szCs w:val="28"/>
        </w:rPr>
        <w:t>и</w:t>
      </w:r>
      <w:r w:rsidRPr="00C27097">
        <w:rPr>
          <w:szCs w:val="28"/>
        </w:rPr>
        <w:t>йся по итогам исполнения бюд</w:t>
      </w:r>
      <w:r w:rsidR="0094777B" w:rsidRPr="00C27097">
        <w:rPr>
          <w:szCs w:val="28"/>
        </w:rPr>
        <w:t xml:space="preserve">жета </w:t>
      </w:r>
      <w:r w:rsidR="00393469" w:rsidRPr="00C27097">
        <w:rPr>
          <w:szCs w:val="28"/>
        </w:rPr>
        <w:t xml:space="preserve"> соответствует предельным значениям, установленным Бюджетным кодексом РФ</w:t>
      </w:r>
      <w:r w:rsidR="00673432">
        <w:rPr>
          <w:szCs w:val="28"/>
        </w:rPr>
        <w:t xml:space="preserve"> (10 % от собственных доходов).</w:t>
      </w:r>
    </w:p>
    <w:p w:rsidR="00CA30C9" w:rsidRPr="00C27097" w:rsidRDefault="00D03237" w:rsidP="00CA30C9">
      <w:pPr>
        <w:jc w:val="both"/>
        <w:rPr>
          <w:szCs w:val="28"/>
        </w:rPr>
      </w:pPr>
      <w:r>
        <w:rPr>
          <w:szCs w:val="28"/>
        </w:rPr>
        <w:t xml:space="preserve">Утвержденные плановые показатели не были достигнуты. </w:t>
      </w:r>
      <w:r w:rsidRPr="00C27097">
        <w:rPr>
          <w:szCs w:val="28"/>
        </w:rPr>
        <w:t>Объем недополученных средств  бюджетом города Омска составил 1 млрд. 683</w:t>
      </w:r>
      <w:r>
        <w:rPr>
          <w:szCs w:val="28"/>
        </w:rPr>
        <w:t> млн. руб. Недовыполнение плановых назначений сложилось как по собственным доходам городского бюджета, так и по безвозмездным поступлениям.</w:t>
      </w:r>
    </w:p>
    <w:p w:rsidR="00CA30C9" w:rsidRPr="00C27097" w:rsidRDefault="00CA30C9" w:rsidP="00CA30C9">
      <w:pPr>
        <w:jc w:val="both"/>
        <w:rPr>
          <w:szCs w:val="28"/>
        </w:rPr>
      </w:pPr>
      <w:r w:rsidRPr="00C27097">
        <w:rPr>
          <w:szCs w:val="28"/>
        </w:rPr>
        <w:t xml:space="preserve">2. Плановые назначения </w:t>
      </w:r>
      <w:r w:rsidRPr="00B4742C">
        <w:rPr>
          <w:szCs w:val="28"/>
        </w:rPr>
        <w:t>по доходам</w:t>
      </w:r>
      <w:r w:rsidR="00F75175" w:rsidRPr="00C27097">
        <w:rPr>
          <w:szCs w:val="28"/>
        </w:rPr>
        <w:t xml:space="preserve"> исполнены на 90</w:t>
      </w:r>
      <w:r w:rsidRPr="00C27097">
        <w:rPr>
          <w:szCs w:val="28"/>
        </w:rPr>
        <w:t xml:space="preserve">,2 </w:t>
      </w:r>
      <w:r w:rsidR="00C36587">
        <w:rPr>
          <w:szCs w:val="28"/>
        </w:rPr>
        <w:t>%</w:t>
      </w:r>
      <w:r w:rsidRPr="00C27097">
        <w:rPr>
          <w:szCs w:val="28"/>
        </w:rPr>
        <w:t xml:space="preserve"> и фактически составили </w:t>
      </w:r>
      <w:r w:rsidR="00F75175" w:rsidRPr="00C27097">
        <w:rPr>
          <w:szCs w:val="28"/>
        </w:rPr>
        <w:t>15</w:t>
      </w:r>
      <w:r w:rsidRPr="00C27097">
        <w:rPr>
          <w:szCs w:val="28"/>
        </w:rPr>
        <w:t xml:space="preserve"> млрд. </w:t>
      </w:r>
      <w:r w:rsidR="00F75175" w:rsidRPr="00C27097">
        <w:rPr>
          <w:szCs w:val="28"/>
        </w:rPr>
        <w:t>440</w:t>
      </w:r>
      <w:r w:rsidRPr="00C27097">
        <w:rPr>
          <w:szCs w:val="28"/>
        </w:rPr>
        <w:t xml:space="preserve"> млн. руб. </w:t>
      </w:r>
    </w:p>
    <w:p w:rsidR="00CA30C9" w:rsidRDefault="00CA30C9" w:rsidP="00CA30C9">
      <w:pPr>
        <w:pStyle w:val="a3"/>
        <w:spacing w:after="0"/>
        <w:ind w:left="0" w:firstLine="709"/>
        <w:rPr>
          <w:sz w:val="28"/>
          <w:szCs w:val="28"/>
        </w:rPr>
      </w:pPr>
      <w:r w:rsidRPr="00C27097">
        <w:rPr>
          <w:sz w:val="28"/>
          <w:szCs w:val="28"/>
        </w:rPr>
        <w:t xml:space="preserve"> Доходы, поступившие в отчетном периоде, относительн</w:t>
      </w:r>
      <w:r w:rsidR="009F207B" w:rsidRPr="00C27097">
        <w:rPr>
          <w:sz w:val="28"/>
          <w:szCs w:val="28"/>
        </w:rPr>
        <w:t>о 2014</w:t>
      </w:r>
      <w:r w:rsidRPr="00C27097">
        <w:rPr>
          <w:sz w:val="28"/>
          <w:szCs w:val="28"/>
        </w:rPr>
        <w:t xml:space="preserve"> года сократились на </w:t>
      </w:r>
      <w:r w:rsidR="00715B04" w:rsidRPr="00C27097">
        <w:rPr>
          <w:sz w:val="28"/>
          <w:szCs w:val="28"/>
        </w:rPr>
        <w:t xml:space="preserve"> 1</w:t>
      </w:r>
      <w:r w:rsidR="00673432">
        <w:rPr>
          <w:sz w:val="28"/>
          <w:szCs w:val="28"/>
        </w:rPr>
        <w:t xml:space="preserve"> </w:t>
      </w:r>
      <w:r w:rsidR="00715B04" w:rsidRPr="00C27097">
        <w:rPr>
          <w:sz w:val="28"/>
          <w:szCs w:val="28"/>
        </w:rPr>
        <w:t>млрд. 5</w:t>
      </w:r>
      <w:r w:rsidR="00673432">
        <w:rPr>
          <w:sz w:val="28"/>
          <w:szCs w:val="28"/>
        </w:rPr>
        <w:t>93</w:t>
      </w:r>
      <w:r w:rsidR="00715B04" w:rsidRPr="00C27097">
        <w:rPr>
          <w:sz w:val="28"/>
          <w:szCs w:val="28"/>
        </w:rPr>
        <w:t xml:space="preserve"> млн</w:t>
      </w:r>
      <w:r w:rsidRPr="00C27097">
        <w:rPr>
          <w:sz w:val="28"/>
          <w:szCs w:val="28"/>
        </w:rPr>
        <w:t xml:space="preserve">. </w:t>
      </w:r>
      <w:r w:rsidR="00B4742C">
        <w:rPr>
          <w:sz w:val="28"/>
          <w:szCs w:val="28"/>
        </w:rPr>
        <w:t>руб.</w:t>
      </w:r>
      <w:r w:rsidRPr="00C27097">
        <w:rPr>
          <w:sz w:val="28"/>
          <w:szCs w:val="28"/>
        </w:rPr>
        <w:t xml:space="preserve"> или на </w:t>
      </w:r>
      <w:r w:rsidR="00673432">
        <w:rPr>
          <w:sz w:val="28"/>
          <w:szCs w:val="28"/>
        </w:rPr>
        <w:t xml:space="preserve">9,4 </w:t>
      </w:r>
      <w:r w:rsidR="00C36587">
        <w:rPr>
          <w:sz w:val="28"/>
          <w:szCs w:val="28"/>
        </w:rPr>
        <w:t>%</w:t>
      </w:r>
      <w:r w:rsidRPr="00C27097">
        <w:rPr>
          <w:sz w:val="28"/>
          <w:szCs w:val="28"/>
        </w:rPr>
        <w:t>.</w:t>
      </w:r>
    </w:p>
    <w:p w:rsidR="00596F6C" w:rsidRPr="00C27097" w:rsidRDefault="00596F6C" w:rsidP="000054A6">
      <w:pPr>
        <w:pStyle w:val="a3"/>
        <w:spacing w:after="0"/>
        <w:ind w:left="0" w:firstLine="709"/>
        <w:rPr>
          <w:sz w:val="28"/>
          <w:szCs w:val="28"/>
        </w:rPr>
      </w:pPr>
      <w:proofErr w:type="gramStart"/>
      <w:r w:rsidRPr="00C27097">
        <w:rPr>
          <w:sz w:val="28"/>
          <w:szCs w:val="28"/>
        </w:rPr>
        <w:t>В сравнении с прошлыми год</w:t>
      </w:r>
      <w:r w:rsidRPr="00B4742C">
        <w:rPr>
          <w:sz w:val="28"/>
          <w:szCs w:val="28"/>
        </w:rPr>
        <w:t>а</w:t>
      </w:r>
      <w:r w:rsidRPr="00C27097">
        <w:rPr>
          <w:sz w:val="28"/>
          <w:szCs w:val="28"/>
        </w:rPr>
        <w:t>ми доля налоговых доходов в 201</w:t>
      </w:r>
      <w:r>
        <w:rPr>
          <w:sz w:val="28"/>
          <w:szCs w:val="28"/>
        </w:rPr>
        <w:t>5</w:t>
      </w:r>
      <w:r w:rsidRPr="00C27097">
        <w:rPr>
          <w:sz w:val="28"/>
          <w:szCs w:val="28"/>
        </w:rPr>
        <w:t xml:space="preserve"> году </w:t>
      </w:r>
      <w:r>
        <w:rPr>
          <w:sz w:val="28"/>
          <w:szCs w:val="28"/>
        </w:rPr>
        <w:t>увеличилась</w:t>
      </w:r>
      <w:r w:rsidRPr="00C27097">
        <w:rPr>
          <w:sz w:val="28"/>
          <w:szCs w:val="28"/>
        </w:rPr>
        <w:t xml:space="preserve"> до </w:t>
      </w:r>
      <w:r>
        <w:rPr>
          <w:sz w:val="28"/>
          <w:szCs w:val="28"/>
        </w:rPr>
        <w:t>37,5</w:t>
      </w:r>
      <w:r w:rsidRPr="00C27097">
        <w:rPr>
          <w:sz w:val="28"/>
          <w:szCs w:val="28"/>
        </w:rPr>
        <w:t xml:space="preserve"> %, </w:t>
      </w:r>
      <w:r>
        <w:rPr>
          <w:sz w:val="28"/>
          <w:szCs w:val="28"/>
        </w:rPr>
        <w:t>доля неналоговых доход</w:t>
      </w:r>
      <w:r w:rsidR="00B4742C">
        <w:rPr>
          <w:sz w:val="28"/>
          <w:szCs w:val="28"/>
        </w:rPr>
        <w:t>ов увеличилась на 0,5 % до 12,5</w:t>
      </w:r>
      <w:r>
        <w:rPr>
          <w:sz w:val="28"/>
          <w:szCs w:val="28"/>
        </w:rPr>
        <w:t xml:space="preserve">%, </w:t>
      </w:r>
      <w:r w:rsidRPr="00C27097">
        <w:rPr>
          <w:sz w:val="28"/>
          <w:szCs w:val="28"/>
        </w:rPr>
        <w:t xml:space="preserve">доля безвозмездных поступлений, напротив, </w:t>
      </w:r>
      <w:r>
        <w:rPr>
          <w:sz w:val="28"/>
          <w:szCs w:val="28"/>
        </w:rPr>
        <w:t>уменьшилась</w:t>
      </w:r>
      <w:r w:rsidRPr="00C27097">
        <w:rPr>
          <w:sz w:val="28"/>
          <w:szCs w:val="28"/>
        </w:rPr>
        <w:t xml:space="preserve"> с </w:t>
      </w:r>
      <w:r>
        <w:rPr>
          <w:sz w:val="28"/>
          <w:szCs w:val="28"/>
        </w:rPr>
        <w:t>54</w:t>
      </w:r>
      <w:r w:rsidRPr="00C27097">
        <w:rPr>
          <w:sz w:val="28"/>
          <w:szCs w:val="28"/>
        </w:rPr>
        <w:t>% в 201</w:t>
      </w:r>
      <w:r>
        <w:rPr>
          <w:sz w:val="28"/>
          <w:szCs w:val="28"/>
        </w:rPr>
        <w:t>4</w:t>
      </w:r>
      <w:r w:rsidRPr="00C27097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>50</w:t>
      </w:r>
      <w:r w:rsidRPr="00C27097">
        <w:rPr>
          <w:sz w:val="28"/>
          <w:szCs w:val="28"/>
        </w:rPr>
        <w:t xml:space="preserve"> % в 201</w:t>
      </w:r>
      <w:r>
        <w:rPr>
          <w:sz w:val="28"/>
          <w:szCs w:val="28"/>
        </w:rPr>
        <w:t>5</w:t>
      </w:r>
      <w:r w:rsidRPr="00C27097">
        <w:rPr>
          <w:sz w:val="28"/>
          <w:szCs w:val="28"/>
        </w:rPr>
        <w:t xml:space="preserve"> году</w:t>
      </w:r>
      <w:r w:rsidRPr="000054A6">
        <w:rPr>
          <w:sz w:val="28"/>
          <w:szCs w:val="28"/>
        </w:rPr>
        <w:t>.</w:t>
      </w:r>
      <w:proofErr w:type="gramEnd"/>
      <w:r w:rsidRPr="000054A6">
        <w:rPr>
          <w:sz w:val="28"/>
          <w:szCs w:val="28"/>
        </w:rPr>
        <w:t xml:space="preserve"> Структура бюд</w:t>
      </w:r>
      <w:r w:rsidR="00277041" w:rsidRPr="000054A6">
        <w:rPr>
          <w:sz w:val="28"/>
          <w:szCs w:val="28"/>
        </w:rPr>
        <w:t>жета 2015 года изменилась: собственные доходы 50 %, безвозмездные поступления 50 %.</w:t>
      </w:r>
    </w:p>
    <w:p w:rsidR="00CA30C9" w:rsidRDefault="00CA30C9" w:rsidP="000054A6">
      <w:pPr>
        <w:pStyle w:val="a3"/>
        <w:spacing w:after="0"/>
        <w:ind w:left="0" w:firstLine="709"/>
        <w:rPr>
          <w:sz w:val="28"/>
          <w:szCs w:val="28"/>
        </w:rPr>
      </w:pPr>
      <w:r w:rsidRPr="00C27097">
        <w:rPr>
          <w:sz w:val="28"/>
          <w:szCs w:val="28"/>
        </w:rPr>
        <w:t>Налоговые доходы, составляющие наибольший удельный вес в общем объеме доходов, в отчетном периоде относительно 201</w:t>
      </w:r>
      <w:r w:rsidR="00673432">
        <w:rPr>
          <w:sz w:val="28"/>
          <w:szCs w:val="28"/>
        </w:rPr>
        <w:t>3</w:t>
      </w:r>
      <w:r w:rsidRPr="00C27097">
        <w:rPr>
          <w:sz w:val="28"/>
          <w:szCs w:val="28"/>
        </w:rPr>
        <w:t xml:space="preserve"> года сократились на </w:t>
      </w:r>
      <w:r w:rsidR="00673432">
        <w:rPr>
          <w:sz w:val="28"/>
          <w:szCs w:val="28"/>
        </w:rPr>
        <w:t xml:space="preserve">1 млрд. </w:t>
      </w:r>
      <w:r w:rsidRPr="00C27097">
        <w:rPr>
          <w:sz w:val="28"/>
          <w:szCs w:val="28"/>
        </w:rPr>
        <w:t>руб., относительно 201</w:t>
      </w:r>
      <w:r w:rsidR="00673432">
        <w:rPr>
          <w:sz w:val="28"/>
          <w:szCs w:val="28"/>
        </w:rPr>
        <w:t>4</w:t>
      </w:r>
      <w:r w:rsidRPr="00C27097">
        <w:rPr>
          <w:sz w:val="28"/>
          <w:szCs w:val="28"/>
        </w:rPr>
        <w:t xml:space="preserve"> года </w:t>
      </w:r>
      <w:r w:rsidR="002B4981">
        <w:rPr>
          <w:sz w:val="28"/>
          <w:szCs w:val="28"/>
        </w:rPr>
        <w:t xml:space="preserve">увеличены </w:t>
      </w:r>
      <w:r w:rsidRPr="00C27097">
        <w:rPr>
          <w:sz w:val="28"/>
          <w:szCs w:val="28"/>
        </w:rPr>
        <w:t xml:space="preserve">на </w:t>
      </w:r>
      <w:r w:rsidR="00673432">
        <w:rPr>
          <w:sz w:val="28"/>
          <w:szCs w:val="28"/>
        </w:rPr>
        <w:t>129</w:t>
      </w:r>
      <w:r w:rsidRPr="00C27097">
        <w:rPr>
          <w:sz w:val="28"/>
          <w:szCs w:val="28"/>
        </w:rPr>
        <w:t xml:space="preserve"> млн. руб. </w:t>
      </w:r>
    </w:p>
    <w:p w:rsidR="00A22220" w:rsidRPr="003109F0" w:rsidRDefault="00A22220" w:rsidP="00A2222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F0">
        <w:rPr>
          <w:rFonts w:ascii="Times New Roman" w:hAnsi="Times New Roman" w:cs="Times New Roman"/>
          <w:sz w:val="28"/>
          <w:szCs w:val="28"/>
        </w:rPr>
        <w:t>Основными налогами, формирующими доходную часть бюджета города Омска в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09F0">
        <w:rPr>
          <w:rFonts w:ascii="Times New Roman" w:hAnsi="Times New Roman" w:cs="Times New Roman"/>
          <w:sz w:val="28"/>
          <w:szCs w:val="28"/>
        </w:rPr>
        <w:t xml:space="preserve"> году, явля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3109F0">
        <w:rPr>
          <w:rFonts w:ascii="Times New Roman" w:hAnsi="Times New Roman" w:cs="Times New Roman"/>
          <w:sz w:val="28"/>
          <w:szCs w:val="28"/>
        </w:rPr>
        <w:t xml:space="preserve"> налог на</w:t>
      </w:r>
      <w:r>
        <w:rPr>
          <w:rFonts w:ascii="Times New Roman" w:hAnsi="Times New Roman" w:cs="Times New Roman"/>
          <w:sz w:val="28"/>
          <w:szCs w:val="28"/>
        </w:rPr>
        <w:t xml:space="preserve"> доходы ф</w:t>
      </w:r>
      <w:r w:rsidR="00D03237">
        <w:rPr>
          <w:rFonts w:ascii="Times New Roman" w:hAnsi="Times New Roman" w:cs="Times New Roman"/>
          <w:sz w:val="28"/>
          <w:szCs w:val="28"/>
        </w:rPr>
        <w:t xml:space="preserve">изических лиц </w:t>
      </w:r>
      <w:r>
        <w:rPr>
          <w:rFonts w:ascii="Times New Roman" w:hAnsi="Times New Roman" w:cs="Times New Roman"/>
          <w:sz w:val="28"/>
          <w:szCs w:val="28"/>
        </w:rPr>
        <w:t>(59,2 %), земельный налог (17,6 %) и</w:t>
      </w:r>
      <w:r w:rsidRPr="003109F0">
        <w:rPr>
          <w:rFonts w:ascii="Times New Roman" w:hAnsi="Times New Roman" w:cs="Times New Roman"/>
          <w:sz w:val="28"/>
          <w:szCs w:val="28"/>
        </w:rPr>
        <w:t xml:space="preserve"> единый налог на вмененный доход для отдельн</w:t>
      </w:r>
      <w:r>
        <w:rPr>
          <w:rFonts w:ascii="Times New Roman" w:hAnsi="Times New Roman" w:cs="Times New Roman"/>
          <w:sz w:val="28"/>
          <w:szCs w:val="28"/>
        </w:rPr>
        <w:t>ых видов деятельности (15,4 %).</w:t>
      </w:r>
    </w:p>
    <w:p w:rsidR="00A22220" w:rsidRPr="00C27097" w:rsidRDefault="00A22220" w:rsidP="00A22220">
      <w:pPr>
        <w:pStyle w:val="a3"/>
        <w:spacing w:after="0"/>
        <w:ind w:left="0" w:firstLine="709"/>
        <w:rPr>
          <w:sz w:val="28"/>
          <w:szCs w:val="28"/>
        </w:rPr>
      </w:pPr>
      <w:r w:rsidRPr="003109F0">
        <w:rPr>
          <w:sz w:val="28"/>
          <w:szCs w:val="28"/>
        </w:rPr>
        <w:t xml:space="preserve">В отчетном периоде поступления указанных налогов составили </w:t>
      </w:r>
      <w:r>
        <w:rPr>
          <w:sz w:val="28"/>
          <w:szCs w:val="28"/>
        </w:rPr>
        <w:t>92,2</w:t>
      </w:r>
      <w:r w:rsidRPr="003109F0">
        <w:rPr>
          <w:sz w:val="28"/>
          <w:szCs w:val="28"/>
        </w:rPr>
        <w:t xml:space="preserve"> % в общем объеме налоговых доходов бюджета города Омска.</w:t>
      </w:r>
    </w:p>
    <w:p w:rsidR="00A22220" w:rsidRPr="00C27097" w:rsidRDefault="00CA30C9" w:rsidP="00596F6C">
      <w:pPr>
        <w:pStyle w:val="a3"/>
        <w:spacing w:after="0"/>
        <w:ind w:left="0" w:firstLine="709"/>
        <w:rPr>
          <w:sz w:val="28"/>
          <w:szCs w:val="28"/>
        </w:rPr>
      </w:pPr>
      <w:proofErr w:type="gramStart"/>
      <w:r w:rsidRPr="000054A6">
        <w:rPr>
          <w:sz w:val="28"/>
          <w:szCs w:val="28"/>
        </w:rPr>
        <w:lastRenderedPageBreak/>
        <w:t>Неналоговые доходы поступили в объеме 1 млрд. </w:t>
      </w:r>
      <w:r w:rsidR="002B4981" w:rsidRPr="000054A6">
        <w:rPr>
          <w:sz w:val="28"/>
          <w:szCs w:val="28"/>
        </w:rPr>
        <w:t>937</w:t>
      </w:r>
      <w:r w:rsidRPr="000054A6">
        <w:rPr>
          <w:sz w:val="28"/>
          <w:szCs w:val="28"/>
        </w:rPr>
        <w:t xml:space="preserve"> млн. руб., что на </w:t>
      </w:r>
      <w:r w:rsidR="002B4981" w:rsidRPr="000054A6">
        <w:rPr>
          <w:sz w:val="28"/>
          <w:szCs w:val="28"/>
        </w:rPr>
        <w:t>330</w:t>
      </w:r>
      <w:r w:rsidRPr="000054A6">
        <w:rPr>
          <w:sz w:val="28"/>
          <w:szCs w:val="28"/>
        </w:rPr>
        <w:t xml:space="preserve"> млн. руб. (на </w:t>
      </w:r>
      <w:r w:rsidR="002B4981" w:rsidRPr="000054A6">
        <w:rPr>
          <w:sz w:val="28"/>
          <w:szCs w:val="28"/>
        </w:rPr>
        <w:t>14,5</w:t>
      </w:r>
      <w:r w:rsidRPr="000054A6">
        <w:rPr>
          <w:sz w:val="28"/>
          <w:szCs w:val="28"/>
        </w:rPr>
        <w:t xml:space="preserve"> %) </w:t>
      </w:r>
      <w:r w:rsidR="002B4981" w:rsidRPr="000054A6">
        <w:rPr>
          <w:sz w:val="28"/>
          <w:szCs w:val="28"/>
        </w:rPr>
        <w:t>меньше</w:t>
      </w:r>
      <w:r w:rsidRPr="000054A6">
        <w:rPr>
          <w:sz w:val="28"/>
          <w:szCs w:val="28"/>
        </w:rPr>
        <w:t xml:space="preserve"> утвержденных показателей</w:t>
      </w:r>
      <w:r w:rsidR="00A22220" w:rsidRPr="000054A6">
        <w:rPr>
          <w:sz w:val="28"/>
          <w:szCs w:val="28"/>
        </w:rPr>
        <w:t xml:space="preserve"> и о</w:t>
      </w:r>
      <w:r w:rsidRPr="000054A6">
        <w:rPr>
          <w:sz w:val="28"/>
          <w:szCs w:val="28"/>
        </w:rPr>
        <w:t xml:space="preserve">тносительно прошлого года снижены на </w:t>
      </w:r>
      <w:r w:rsidR="002B4981" w:rsidRPr="000054A6">
        <w:rPr>
          <w:sz w:val="28"/>
          <w:szCs w:val="28"/>
        </w:rPr>
        <w:t>229</w:t>
      </w:r>
      <w:r w:rsidRPr="000054A6">
        <w:rPr>
          <w:sz w:val="28"/>
          <w:szCs w:val="28"/>
        </w:rPr>
        <w:t xml:space="preserve"> млн. руб. или на </w:t>
      </w:r>
      <w:r w:rsidR="002B4981" w:rsidRPr="000054A6">
        <w:rPr>
          <w:sz w:val="28"/>
          <w:szCs w:val="28"/>
        </w:rPr>
        <w:t>10,6</w:t>
      </w:r>
      <w:r w:rsidRPr="000054A6">
        <w:rPr>
          <w:sz w:val="28"/>
          <w:szCs w:val="28"/>
        </w:rPr>
        <w:t xml:space="preserve"> %. </w:t>
      </w:r>
      <w:r w:rsidR="002B4981" w:rsidRPr="000054A6">
        <w:rPr>
          <w:sz w:val="28"/>
          <w:szCs w:val="28"/>
        </w:rPr>
        <w:t>Основное снижение отмечается по доходам от использования имущества, находящегося в государственной и муниципальной собственности - на 17,5 %</w:t>
      </w:r>
      <w:r w:rsidR="00462070" w:rsidRPr="000054A6">
        <w:rPr>
          <w:sz w:val="28"/>
          <w:szCs w:val="28"/>
        </w:rPr>
        <w:t>. Данный вид дохода является одним из основных источников доходов, формирующих неналоговые доходы</w:t>
      </w:r>
      <w:proofErr w:type="gramEnd"/>
      <w:r w:rsidR="00462070" w:rsidRPr="000054A6">
        <w:rPr>
          <w:sz w:val="28"/>
          <w:szCs w:val="28"/>
        </w:rPr>
        <w:t xml:space="preserve">. </w:t>
      </w:r>
      <w:r w:rsidR="00021BD6">
        <w:rPr>
          <w:sz w:val="28"/>
          <w:szCs w:val="28"/>
        </w:rPr>
        <w:t>У</w:t>
      </w:r>
      <w:r w:rsidR="00462070" w:rsidRPr="000054A6">
        <w:rPr>
          <w:sz w:val="28"/>
          <w:szCs w:val="28"/>
        </w:rPr>
        <w:t xml:space="preserve">казанные доходы поступили в сумме 1 млрд. 300 млн. </w:t>
      </w:r>
      <w:r w:rsidR="00B4742C">
        <w:rPr>
          <w:sz w:val="28"/>
          <w:szCs w:val="28"/>
        </w:rPr>
        <w:t>руб.</w:t>
      </w:r>
      <w:r w:rsidR="00462070" w:rsidRPr="000054A6">
        <w:rPr>
          <w:sz w:val="28"/>
          <w:szCs w:val="28"/>
        </w:rPr>
        <w:t>, что составляет 66,7 % от общего объема неналоговых доходов бюджета города.</w:t>
      </w:r>
    </w:p>
    <w:p w:rsidR="00CA30C9" w:rsidRPr="00462070" w:rsidRDefault="00CA30C9" w:rsidP="00CA30C9">
      <w:pPr>
        <w:pStyle w:val="a3"/>
        <w:spacing w:after="0"/>
        <w:ind w:left="0" w:firstLine="709"/>
        <w:rPr>
          <w:sz w:val="28"/>
          <w:szCs w:val="28"/>
        </w:rPr>
      </w:pPr>
      <w:r w:rsidRPr="00C27097">
        <w:rPr>
          <w:sz w:val="28"/>
          <w:szCs w:val="28"/>
        </w:rPr>
        <w:t xml:space="preserve">Безвозмездные поступления получены в сумме </w:t>
      </w:r>
      <w:r w:rsidR="002B4981">
        <w:rPr>
          <w:sz w:val="28"/>
          <w:szCs w:val="28"/>
        </w:rPr>
        <w:t>7</w:t>
      </w:r>
      <w:r w:rsidRPr="00C27097">
        <w:rPr>
          <w:sz w:val="28"/>
          <w:szCs w:val="28"/>
        </w:rPr>
        <w:t xml:space="preserve"> млрд. </w:t>
      </w:r>
      <w:r w:rsidR="002B4981">
        <w:rPr>
          <w:sz w:val="28"/>
          <w:szCs w:val="28"/>
        </w:rPr>
        <w:t>725</w:t>
      </w:r>
      <w:r w:rsidRPr="00C27097">
        <w:rPr>
          <w:sz w:val="28"/>
          <w:szCs w:val="28"/>
        </w:rPr>
        <w:t xml:space="preserve"> млн. руб. или </w:t>
      </w:r>
      <w:r w:rsidR="002B4981">
        <w:rPr>
          <w:sz w:val="28"/>
          <w:szCs w:val="28"/>
        </w:rPr>
        <w:t>86,1</w:t>
      </w:r>
      <w:r w:rsidRPr="00C27097">
        <w:rPr>
          <w:sz w:val="28"/>
          <w:szCs w:val="28"/>
        </w:rPr>
        <w:t xml:space="preserve"> % от утвержденных годовых показателей.</w:t>
      </w:r>
      <w:r w:rsidR="00462070">
        <w:rPr>
          <w:sz w:val="28"/>
          <w:szCs w:val="28"/>
        </w:rPr>
        <w:t xml:space="preserve"> </w:t>
      </w:r>
      <w:r w:rsidR="00462070" w:rsidRPr="00462070">
        <w:rPr>
          <w:sz w:val="28"/>
          <w:szCs w:val="28"/>
        </w:rPr>
        <w:t xml:space="preserve">Более </w:t>
      </w:r>
      <w:r w:rsidR="0019307A">
        <w:rPr>
          <w:sz w:val="28"/>
          <w:szCs w:val="28"/>
        </w:rPr>
        <w:t>64</w:t>
      </w:r>
      <w:r w:rsidR="00462070" w:rsidRPr="00462070">
        <w:rPr>
          <w:sz w:val="28"/>
          <w:szCs w:val="28"/>
        </w:rPr>
        <w:t xml:space="preserve"> % этой суммы </w:t>
      </w:r>
      <w:r w:rsidR="00FA4A75">
        <w:rPr>
          <w:sz w:val="28"/>
          <w:szCs w:val="28"/>
        </w:rPr>
        <w:t>или</w:t>
      </w:r>
      <w:r w:rsidR="00462070" w:rsidRPr="00462070">
        <w:rPr>
          <w:sz w:val="28"/>
          <w:szCs w:val="28"/>
        </w:rPr>
        <w:t xml:space="preserve"> </w:t>
      </w:r>
      <w:r w:rsidR="0019307A">
        <w:rPr>
          <w:sz w:val="28"/>
          <w:szCs w:val="28"/>
        </w:rPr>
        <w:t>5</w:t>
      </w:r>
      <w:r w:rsidR="00462070" w:rsidRPr="00462070">
        <w:rPr>
          <w:sz w:val="28"/>
          <w:szCs w:val="28"/>
        </w:rPr>
        <w:t xml:space="preserve"> млрд. </w:t>
      </w:r>
      <w:r w:rsidR="00B4742C">
        <w:rPr>
          <w:sz w:val="28"/>
          <w:szCs w:val="28"/>
        </w:rPr>
        <w:t>руб.</w:t>
      </w:r>
      <w:r w:rsidR="00462070" w:rsidRPr="00462070">
        <w:rPr>
          <w:sz w:val="28"/>
          <w:szCs w:val="28"/>
        </w:rPr>
        <w:t xml:space="preserve"> составляют субвенции на выполнение передаваемых полномочий субъекта.</w:t>
      </w:r>
    </w:p>
    <w:p w:rsidR="002B4981" w:rsidRPr="003A2399" w:rsidRDefault="002B4981" w:rsidP="002B49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70">
        <w:rPr>
          <w:rFonts w:ascii="Times New Roman" w:hAnsi="Times New Roman" w:cs="Times New Roman"/>
          <w:sz w:val="28"/>
          <w:szCs w:val="28"/>
        </w:rPr>
        <w:t>Относительно 2014 года безвозмездные поступления в 2015 году</w:t>
      </w:r>
      <w:r w:rsidRPr="003A2399">
        <w:rPr>
          <w:rFonts w:ascii="Times New Roman" w:hAnsi="Times New Roman" w:cs="Times New Roman"/>
          <w:sz w:val="28"/>
          <w:szCs w:val="28"/>
        </w:rPr>
        <w:t xml:space="preserve"> сократились на 16,2 % или в денежном выражении на 1 </w:t>
      </w:r>
      <w:r>
        <w:rPr>
          <w:rFonts w:ascii="Times New Roman" w:hAnsi="Times New Roman" w:cs="Times New Roman"/>
          <w:sz w:val="28"/>
          <w:szCs w:val="28"/>
        </w:rPr>
        <w:t xml:space="preserve">млрд. </w:t>
      </w:r>
      <w:r w:rsidRPr="003A2399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23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r w:rsidRPr="003A2399">
        <w:rPr>
          <w:rFonts w:ascii="Times New Roman" w:hAnsi="Times New Roman" w:cs="Times New Roman"/>
          <w:sz w:val="28"/>
          <w:szCs w:val="28"/>
        </w:rPr>
        <w:t xml:space="preserve">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Pr="003A2399">
        <w:rPr>
          <w:rFonts w:ascii="Times New Roman" w:hAnsi="Times New Roman" w:cs="Times New Roman"/>
          <w:sz w:val="28"/>
          <w:szCs w:val="28"/>
        </w:rPr>
        <w:t xml:space="preserve"> в основном за счет снижения следующих поступлений:</w:t>
      </w:r>
    </w:p>
    <w:p w:rsidR="002B4981" w:rsidRPr="003A2399" w:rsidRDefault="002B4981" w:rsidP="002B49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99">
        <w:rPr>
          <w:rFonts w:ascii="Times New Roman" w:hAnsi="Times New Roman" w:cs="Times New Roman"/>
          <w:sz w:val="28"/>
          <w:szCs w:val="28"/>
        </w:rPr>
        <w:t xml:space="preserve">- субсидий на </w:t>
      </w:r>
      <w:proofErr w:type="spellStart"/>
      <w:r w:rsidRPr="003A239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A2399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399">
        <w:rPr>
          <w:rFonts w:ascii="Times New Roman" w:hAnsi="Times New Roman" w:cs="Times New Roman"/>
          <w:sz w:val="28"/>
          <w:szCs w:val="28"/>
        </w:rPr>
        <w:t>на 476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3A2399">
        <w:rPr>
          <w:rFonts w:ascii="Times New Roman" w:hAnsi="Times New Roman" w:cs="Times New Roman"/>
          <w:sz w:val="28"/>
          <w:szCs w:val="28"/>
        </w:rPr>
        <w:t xml:space="preserve">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A2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981" w:rsidRPr="003A2399" w:rsidRDefault="002B4981" w:rsidP="002B49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399">
        <w:rPr>
          <w:rFonts w:ascii="Times New Roman" w:hAnsi="Times New Roman" w:cs="Times New Roman"/>
          <w:sz w:val="28"/>
          <w:szCs w:val="28"/>
        </w:rPr>
        <w:t xml:space="preserve">- субсидий на обеспечение мероприятий по переселению граждан из аварийного жилищного фонда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23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662</w:t>
      </w:r>
      <w:r w:rsidRPr="003A23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3A2399">
        <w:rPr>
          <w:rFonts w:ascii="Times New Roman" w:hAnsi="Times New Roman" w:cs="Times New Roman"/>
          <w:sz w:val="28"/>
          <w:szCs w:val="28"/>
        </w:rPr>
        <w:t xml:space="preserve">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Pr="003A2399">
        <w:rPr>
          <w:rFonts w:ascii="Times New Roman" w:hAnsi="Times New Roman" w:cs="Times New Roman"/>
          <w:sz w:val="28"/>
          <w:szCs w:val="28"/>
        </w:rPr>
        <w:t>;</w:t>
      </w:r>
    </w:p>
    <w:p w:rsidR="00CA30C9" w:rsidRPr="00C27097" w:rsidRDefault="002B4981" w:rsidP="004A3E32">
      <w:pPr>
        <w:pStyle w:val="a3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3A2399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Pr="003A2399">
        <w:rPr>
          <w:sz w:val="28"/>
          <w:szCs w:val="28"/>
        </w:rPr>
        <w:t xml:space="preserve"> на модернизацию дошкольного образования</w:t>
      </w:r>
      <w:r>
        <w:rPr>
          <w:sz w:val="28"/>
          <w:szCs w:val="28"/>
        </w:rPr>
        <w:t xml:space="preserve"> - на </w:t>
      </w:r>
      <w:r w:rsidR="00D45D39">
        <w:rPr>
          <w:sz w:val="28"/>
          <w:szCs w:val="28"/>
        </w:rPr>
        <w:t>100 млн</w:t>
      </w:r>
      <w:r>
        <w:rPr>
          <w:sz w:val="28"/>
          <w:szCs w:val="28"/>
        </w:rPr>
        <w:t xml:space="preserve">. </w:t>
      </w:r>
      <w:r w:rsidR="00B4742C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="00CA30C9" w:rsidRPr="00C27097">
        <w:rPr>
          <w:sz w:val="28"/>
          <w:szCs w:val="28"/>
        </w:rPr>
        <w:t xml:space="preserve"> </w:t>
      </w:r>
    </w:p>
    <w:p w:rsidR="00D45D39" w:rsidRPr="00380B3A" w:rsidRDefault="00D45D39" w:rsidP="00D45D39">
      <w:pPr>
        <w:pStyle w:val="a3"/>
        <w:spacing w:after="0"/>
        <w:ind w:left="0" w:firstLine="709"/>
        <w:rPr>
          <w:sz w:val="28"/>
          <w:szCs w:val="28"/>
        </w:rPr>
      </w:pPr>
      <w:r w:rsidRPr="00380B3A">
        <w:rPr>
          <w:sz w:val="28"/>
          <w:szCs w:val="28"/>
        </w:rPr>
        <w:t>За 201</w:t>
      </w:r>
      <w:r w:rsidR="004A3E32">
        <w:rPr>
          <w:sz w:val="28"/>
          <w:szCs w:val="28"/>
        </w:rPr>
        <w:t>5</w:t>
      </w:r>
      <w:r w:rsidRPr="00380B3A">
        <w:rPr>
          <w:sz w:val="28"/>
          <w:szCs w:val="28"/>
        </w:rPr>
        <w:t xml:space="preserve"> год бюджет города Омска по расходам исполнен в сумме </w:t>
      </w:r>
      <w:r w:rsidR="004A3E32">
        <w:rPr>
          <w:sz w:val="28"/>
          <w:szCs w:val="28"/>
        </w:rPr>
        <w:t>16</w:t>
      </w:r>
      <w:r w:rsidRPr="00380B3A">
        <w:rPr>
          <w:sz w:val="28"/>
          <w:szCs w:val="28"/>
        </w:rPr>
        <w:t>,</w:t>
      </w:r>
      <w:r w:rsidR="004A3E32">
        <w:rPr>
          <w:sz w:val="28"/>
          <w:szCs w:val="28"/>
        </w:rPr>
        <w:t>2</w:t>
      </w:r>
      <w:r w:rsidRPr="00380B3A">
        <w:rPr>
          <w:sz w:val="28"/>
          <w:szCs w:val="28"/>
        </w:rPr>
        <w:t xml:space="preserve"> млрд. </w:t>
      </w:r>
      <w:r w:rsidR="00B4742C">
        <w:rPr>
          <w:sz w:val="28"/>
          <w:szCs w:val="28"/>
        </w:rPr>
        <w:t>руб.</w:t>
      </w:r>
      <w:r w:rsidRPr="00380B3A">
        <w:rPr>
          <w:sz w:val="28"/>
          <w:szCs w:val="28"/>
        </w:rPr>
        <w:t xml:space="preserve"> (</w:t>
      </w:r>
      <w:r w:rsidR="004A3E32">
        <w:rPr>
          <w:sz w:val="28"/>
          <w:szCs w:val="28"/>
        </w:rPr>
        <w:t>89</w:t>
      </w:r>
      <w:r w:rsidRPr="00380B3A">
        <w:rPr>
          <w:sz w:val="28"/>
          <w:szCs w:val="28"/>
        </w:rPr>
        <w:t>,6 % от плана), в том числе за счет:</w:t>
      </w:r>
    </w:p>
    <w:p w:rsidR="00D45D39" w:rsidRPr="00380B3A" w:rsidRDefault="00D45D39" w:rsidP="00D45D39">
      <w:pPr>
        <w:pStyle w:val="a3"/>
        <w:spacing w:after="0"/>
        <w:ind w:left="0" w:firstLine="709"/>
        <w:rPr>
          <w:sz w:val="28"/>
          <w:szCs w:val="28"/>
        </w:rPr>
      </w:pPr>
      <w:r w:rsidRPr="00380B3A">
        <w:rPr>
          <w:sz w:val="28"/>
          <w:szCs w:val="28"/>
        </w:rPr>
        <w:t xml:space="preserve">- собственных доходов бюджета - в сумме 8,4 млрд. руб., что составило </w:t>
      </w:r>
      <w:r w:rsidR="00FA4A75">
        <w:rPr>
          <w:sz w:val="28"/>
          <w:szCs w:val="28"/>
        </w:rPr>
        <w:t>52</w:t>
      </w:r>
      <w:r w:rsidRPr="00380B3A">
        <w:rPr>
          <w:sz w:val="28"/>
          <w:szCs w:val="28"/>
        </w:rPr>
        <w:t xml:space="preserve"> %;</w:t>
      </w:r>
    </w:p>
    <w:p w:rsidR="00D45D39" w:rsidRPr="00380B3A" w:rsidRDefault="00D45D39" w:rsidP="00D45D39">
      <w:pPr>
        <w:pStyle w:val="a3"/>
        <w:spacing w:after="0"/>
        <w:ind w:left="0" w:firstLine="709"/>
        <w:rPr>
          <w:sz w:val="28"/>
          <w:szCs w:val="28"/>
        </w:rPr>
      </w:pPr>
      <w:r w:rsidRPr="00380B3A">
        <w:rPr>
          <w:sz w:val="28"/>
          <w:szCs w:val="28"/>
        </w:rPr>
        <w:t xml:space="preserve">- поступлений целевого характера - на сумму </w:t>
      </w:r>
      <w:r w:rsidR="004A3E32">
        <w:rPr>
          <w:sz w:val="28"/>
          <w:szCs w:val="28"/>
        </w:rPr>
        <w:t>7</w:t>
      </w:r>
      <w:r w:rsidRPr="00380B3A">
        <w:rPr>
          <w:sz w:val="28"/>
          <w:szCs w:val="28"/>
        </w:rPr>
        <w:t>,</w:t>
      </w:r>
      <w:r w:rsidR="004A3E32">
        <w:rPr>
          <w:sz w:val="28"/>
          <w:szCs w:val="28"/>
        </w:rPr>
        <w:t>8</w:t>
      </w:r>
      <w:r w:rsidRPr="00380B3A">
        <w:rPr>
          <w:sz w:val="28"/>
          <w:szCs w:val="28"/>
        </w:rPr>
        <w:t xml:space="preserve"> млрд. руб., что составило </w:t>
      </w:r>
      <w:r w:rsidR="00FA4A75">
        <w:rPr>
          <w:sz w:val="28"/>
          <w:szCs w:val="28"/>
        </w:rPr>
        <w:t>48</w:t>
      </w:r>
      <w:r w:rsidRPr="00380B3A">
        <w:rPr>
          <w:sz w:val="28"/>
          <w:szCs w:val="28"/>
        </w:rPr>
        <w:t xml:space="preserve"> %.</w:t>
      </w:r>
    </w:p>
    <w:p w:rsidR="00D45D39" w:rsidRDefault="00D45D39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>В целом структура расходов бюджета 201</w:t>
      </w:r>
      <w:r w:rsidR="00AE6B64">
        <w:rPr>
          <w:rFonts w:ascii="Times New Roman" w:hAnsi="Times New Roman" w:cs="Times New Roman"/>
          <w:sz w:val="28"/>
          <w:szCs w:val="28"/>
        </w:rPr>
        <w:t>5</w:t>
      </w:r>
      <w:r w:rsidRPr="00380B3A">
        <w:rPr>
          <w:rFonts w:ascii="Times New Roman" w:hAnsi="Times New Roman" w:cs="Times New Roman"/>
          <w:sz w:val="28"/>
          <w:szCs w:val="28"/>
        </w:rPr>
        <w:t xml:space="preserve"> года не претерпела существенных изменений. По-прежнему основную долю в общем объеме расходов составили расходы на образование (5</w:t>
      </w:r>
      <w:r w:rsidR="00AE6B64">
        <w:rPr>
          <w:rFonts w:ascii="Times New Roman" w:hAnsi="Times New Roman" w:cs="Times New Roman"/>
          <w:sz w:val="28"/>
          <w:szCs w:val="28"/>
        </w:rPr>
        <w:t>1</w:t>
      </w:r>
      <w:r w:rsidRPr="00380B3A">
        <w:rPr>
          <w:rFonts w:ascii="Times New Roman" w:hAnsi="Times New Roman" w:cs="Times New Roman"/>
          <w:sz w:val="28"/>
          <w:szCs w:val="28"/>
        </w:rPr>
        <w:t xml:space="preserve"> %), жилищно-коммунальное хозяйство (</w:t>
      </w:r>
      <w:r w:rsidR="00AE6B64">
        <w:rPr>
          <w:rFonts w:ascii="Times New Roman" w:hAnsi="Times New Roman" w:cs="Times New Roman"/>
          <w:sz w:val="28"/>
          <w:szCs w:val="28"/>
        </w:rPr>
        <w:t>14</w:t>
      </w:r>
      <w:r w:rsidRPr="00380B3A">
        <w:rPr>
          <w:rFonts w:ascii="Times New Roman" w:hAnsi="Times New Roman" w:cs="Times New Roman"/>
          <w:sz w:val="28"/>
          <w:szCs w:val="28"/>
        </w:rPr>
        <w:t xml:space="preserve"> %) национальную экономику (</w:t>
      </w:r>
      <w:r w:rsidR="00AE6B64">
        <w:rPr>
          <w:rFonts w:ascii="Times New Roman" w:hAnsi="Times New Roman" w:cs="Times New Roman"/>
          <w:sz w:val="28"/>
          <w:szCs w:val="28"/>
        </w:rPr>
        <w:t>12,7</w:t>
      </w:r>
      <w:r w:rsidRPr="00380B3A">
        <w:rPr>
          <w:rFonts w:ascii="Times New Roman" w:hAnsi="Times New Roman" w:cs="Times New Roman"/>
          <w:sz w:val="28"/>
          <w:szCs w:val="28"/>
        </w:rPr>
        <w:t xml:space="preserve"> %) и общегосударственные вопросы (</w:t>
      </w:r>
      <w:r w:rsidR="00AE6B64">
        <w:rPr>
          <w:rFonts w:ascii="Times New Roman" w:hAnsi="Times New Roman" w:cs="Times New Roman"/>
          <w:sz w:val="28"/>
          <w:szCs w:val="28"/>
        </w:rPr>
        <w:t>9</w:t>
      </w:r>
      <w:r w:rsidRPr="00380B3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03237" w:rsidRPr="00380B3A" w:rsidRDefault="00D03237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распределение расходов бюджета за ряд лет можно отметить, что доля расходов, направленная на социальные отрасли из года в год составляет больше половины всех расходов бюджета города Омска. В 2015 году данные расходы составили 62%. </w:t>
      </w:r>
    </w:p>
    <w:p w:rsidR="00D45D39" w:rsidRPr="00380B3A" w:rsidRDefault="00D45D39" w:rsidP="00D45D39">
      <w:pPr>
        <w:pStyle w:val="a3"/>
        <w:spacing w:after="0"/>
        <w:ind w:left="0" w:firstLine="709"/>
        <w:rPr>
          <w:sz w:val="28"/>
          <w:szCs w:val="28"/>
        </w:rPr>
      </w:pPr>
      <w:r w:rsidRPr="00380B3A">
        <w:rPr>
          <w:sz w:val="28"/>
          <w:szCs w:val="28"/>
        </w:rPr>
        <w:t>Объем расходов на образование в 201</w:t>
      </w:r>
      <w:r w:rsidR="00AE6B64">
        <w:rPr>
          <w:sz w:val="28"/>
          <w:szCs w:val="28"/>
        </w:rPr>
        <w:t>5</w:t>
      </w:r>
      <w:r w:rsidRPr="00380B3A">
        <w:rPr>
          <w:sz w:val="28"/>
          <w:szCs w:val="28"/>
        </w:rPr>
        <w:t xml:space="preserve"> году составил 8,</w:t>
      </w:r>
      <w:r w:rsidR="00AE6B64">
        <w:rPr>
          <w:sz w:val="28"/>
          <w:szCs w:val="28"/>
        </w:rPr>
        <w:t>3</w:t>
      </w:r>
      <w:r w:rsidRPr="00380B3A">
        <w:rPr>
          <w:sz w:val="28"/>
          <w:szCs w:val="28"/>
        </w:rPr>
        <w:t xml:space="preserve"> млрд. </w:t>
      </w:r>
      <w:r w:rsidR="00B4742C">
        <w:rPr>
          <w:sz w:val="28"/>
          <w:szCs w:val="28"/>
        </w:rPr>
        <w:t>руб.</w:t>
      </w:r>
      <w:r w:rsidRPr="00380B3A">
        <w:rPr>
          <w:sz w:val="28"/>
          <w:szCs w:val="28"/>
        </w:rPr>
        <w:t>, это 5</w:t>
      </w:r>
      <w:r w:rsidR="00AE6B64">
        <w:rPr>
          <w:sz w:val="28"/>
          <w:szCs w:val="28"/>
        </w:rPr>
        <w:t>1</w:t>
      </w:r>
      <w:r w:rsidRPr="00380B3A">
        <w:rPr>
          <w:sz w:val="28"/>
          <w:szCs w:val="28"/>
        </w:rPr>
        <w:t xml:space="preserve"> </w:t>
      </w:r>
      <w:r w:rsidR="00B4742C">
        <w:rPr>
          <w:sz w:val="28"/>
          <w:szCs w:val="28"/>
        </w:rPr>
        <w:t>%</w:t>
      </w:r>
      <w:r w:rsidRPr="00380B3A">
        <w:rPr>
          <w:sz w:val="28"/>
          <w:szCs w:val="28"/>
        </w:rPr>
        <w:t xml:space="preserve"> от общего объема расходов бюджета города.</w:t>
      </w:r>
    </w:p>
    <w:p w:rsidR="00D45D39" w:rsidRPr="00380B3A" w:rsidRDefault="00D45D39" w:rsidP="00D45D39">
      <w:pPr>
        <w:pStyle w:val="a3"/>
        <w:spacing w:after="0"/>
        <w:ind w:left="0" w:firstLine="709"/>
        <w:rPr>
          <w:sz w:val="28"/>
          <w:szCs w:val="28"/>
        </w:rPr>
      </w:pPr>
      <w:r w:rsidRPr="00380B3A">
        <w:rPr>
          <w:sz w:val="28"/>
          <w:szCs w:val="28"/>
        </w:rPr>
        <w:t>За 201</w:t>
      </w:r>
      <w:r w:rsidR="00AE6B64">
        <w:rPr>
          <w:sz w:val="28"/>
          <w:szCs w:val="28"/>
        </w:rPr>
        <w:t>5</w:t>
      </w:r>
      <w:r w:rsidRPr="00380B3A">
        <w:rPr>
          <w:sz w:val="28"/>
          <w:szCs w:val="28"/>
        </w:rPr>
        <w:t xml:space="preserve"> расходы </w:t>
      </w:r>
      <w:r w:rsidR="00AE6B64">
        <w:rPr>
          <w:sz w:val="28"/>
          <w:szCs w:val="28"/>
        </w:rPr>
        <w:t>уменьшены</w:t>
      </w:r>
      <w:r w:rsidRPr="00380B3A">
        <w:rPr>
          <w:sz w:val="28"/>
          <w:szCs w:val="28"/>
        </w:rPr>
        <w:t xml:space="preserve"> по сравнению с 201</w:t>
      </w:r>
      <w:r w:rsidR="00AE6B64">
        <w:rPr>
          <w:sz w:val="28"/>
          <w:szCs w:val="28"/>
        </w:rPr>
        <w:t>4</w:t>
      </w:r>
      <w:r w:rsidRPr="00380B3A">
        <w:rPr>
          <w:sz w:val="28"/>
          <w:szCs w:val="28"/>
        </w:rPr>
        <w:t xml:space="preserve"> годом на </w:t>
      </w:r>
      <w:r w:rsidR="00AE6B64">
        <w:rPr>
          <w:sz w:val="28"/>
          <w:szCs w:val="28"/>
        </w:rPr>
        <w:t>562 млн</w:t>
      </w:r>
      <w:r w:rsidRPr="00380B3A">
        <w:rPr>
          <w:sz w:val="28"/>
          <w:szCs w:val="28"/>
        </w:rPr>
        <w:t xml:space="preserve">. </w:t>
      </w:r>
      <w:r w:rsidR="00B4742C">
        <w:rPr>
          <w:sz w:val="28"/>
          <w:szCs w:val="28"/>
        </w:rPr>
        <w:t>руб.</w:t>
      </w:r>
      <w:r w:rsidRPr="00380B3A">
        <w:rPr>
          <w:sz w:val="28"/>
          <w:szCs w:val="28"/>
        </w:rPr>
        <w:t xml:space="preserve"> (или на </w:t>
      </w:r>
      <w:r w:rsidR="00AE6B64">
        <w:rPr>
          <w:sz w:val="28"/>
          <w:szCs w:val="28"/>
        </w:rPr>
        <w:t>6,4</w:t>
      </w:r>
      <w:r w:rsidRPr="00380B3A">
        <w:rPr>
          <w:sz w:val="28"/>
          <w:szCs w:val="28"/>
        </w:rPr>
        <w:t xml:space="preserve"> %). Следует отметить, что 67 %  или  5,</w:t>
      </w:r>
      <w:r w:rsidR="00AE6B64">
        <w:rPr>
          <w:sz w:val="28"/>
          <w:szCs w:val="28"/>
        </w:rPr>
        <w:t>5</w:t>
      </w:r>
      <w:r w:rsidRPr="00380B3A">
        <w:rPr>
          <w:sz w:val="28"/>
          <w:szCs w:val="28"/>
        </w:rPr>
        <w:t xml:space="preserve"> млрд. </w:t>
      </w:r>
      <w:r w:rsidR="00B4742C">
        <w:rPr>
          <w:sz w:val="28"/>
          <w:szCs w:val="28"/>
        </w:rPr>
        <w:t>руб.</w:t>
      </w:r>
      <w:r w:rsidRPr="00380B3A">
        <w:rPr>
          <w:sz w:val="28"/>
          <w:szCs w:val="28"/>
        </w:rPr>
        <w:t xml:space="preserve">  расходов на образование были произведены за счет поступлений целевого характера.</w:t>
      </w:r>
    </w:p>
    <w:p w:rsidR="00D45D39" w:rsidRPr="00380B3A" w:rsidRDefault="00D45D39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>По сравнению с 201</w:t>
      </w:r>
      <w:r w:rsidR="00AE6B64">
        <w:rPr>
          <w:rFonts w:ascii="Times New Roman" w:hAnsi="Times New Roman" w:cs="Times New Roman"/>
          <w:sz w:val="28"/>
          <w:szCs w:val="28"/>
        </w:rPr>
        <w:t>4</w:t>
      </w:r>
      <w:r w:rsidRPr="00380B3A">
        <w:rPr>
          <w:rFonts w:ascii="Times New Roman" w:hAnsi="Times New Roman" w:cs="Times New Roman"/>
          <w:sz w:val="28"/>
          <w:szCs w:val="28"/>
        </w:rPr>
        <w:t xml:space="preserve"> годом расходы по жилищно-коммунальному хозяйству в 201</w:t>
      </w:r>
      <w:r w:rsidR="00AE6B64">
        <w:rPr>
          <w:rFonts w:ascii="Times New Roman" w:hAnsi="Times New Roman" w:cs="Times New Roman"/>
          <w:sz w:val="28"/>
          <w:szCs w:val="28"/>
        </w:rPr>
        <w:t>5</w:t>
      </w:r>
      <w:r w:rsidRPr="00380B3A">
        <w:rPr>
          <w:rFonts w:ascii="Times New Roman" w:hAnsi="Times New Roman" w:cs="Times New Roman"/>
          <w:sz w:val="28"/>
          <w:szCs w:val="28"/>
        </w:rPr>
        <w:t xml:space="preserve"> году у</w:t>
      </w:r>
      <w:r w:rsidR="00AE6B64">
        <w:rPr>
          <w:rFonts w:ascii="Times New Roman" w:hAnsi="Times New Roman" w:cs="Times New Roman"/>
          <w:sz w:val="28"/>
          <w:szCs w:val="28"/>
        </w:rPr>
        <w:t>меньшились</w:t>
      </w:r>
      <w:r w:rsidRPr="00380B3A">
        <w:rPr>
          <w:rFonts w:ascii="Times New Roman" w:hAnsi="Times New Roman" w:cs="Times New Roman"/>
          <w:sz w:val="28"/>
          <w:szCs w:val="28"/>
        </w:rPr>
        <w:t xml:space="preserve"> </w:t>
      </w:r>
      <w:r w:rsidR="00AE6B64">
        <w:rPr>
          <w:rFonts w:ascii="Times New Roman" w:hAnsi="Times New Roman" w:cs="Times New Roman"/>
          <w:sz w:val="28"/>
          <w:szCs w:val="28"/>
        </w:rPr>
        <w:t>на</w:t>
      </w:r>
      <w:r w:rsidRPr="00380B3A">
        <w:rPr>
          <w:rFonts w:ascii="Times New Roman" w:hAnsi="Times New Roman" w:cs="Times New Roman"/>
          <w:sz w:val="28"/>
          <w:szCs w:val="28"/>
        </w:rPr>
        <w:t xml:space="preserve"> </w:t>
      </w:r>
      <w:r w:rsidR="00AE6B64">
        <w:rPr>
          <w:rFonts w:ascii="Times New Roman" w:hAnsi="Times New Roman" w:cs="Times New Roman"/>
          <w:sz w:val="28"/>
          <w:szCs w:val="28"/>
        </w:rPr>
        <w:t>32 %</w:t>
      </w:r>
      <w:r w:rsidRPr="00380B3A">
        <w:rPr>
          <w:rFonts w:ascii="Times New Roman" w:hAnsi="Times New Roman" w:cs="Times New Roman"/>
          <w:sz w:val="28"/>
          <w:szCs w:val="28"/>
        </w:rPr>
        <w:t>.</w:t>
      </w:r>
    </w:p>
    <w:p w:rsidR="00D45D39" w:rsidRPr="00380B3A" w:rsidRDefault="00D45D39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 xml:space="preserve">Наибольшую долю в расходах на жилищно-коммунальное хозяйство составили расходы на жилищное хозяйство </w:t>
      </w:r>
      <w:r w:rsidR="00AE6B64">
        <w:rPr>
          <w:rFonts w:ascii="Times New Roman" w:hAnsi="Times New Roman" w:cs="Times New Roman"/>
          <w:sz w:val="28"/>
          <w:szCs w:val="28"/>
        </w:rPr>
        <w:t>–</w:t>
      </w:r>
      <w:r w:rsidRPr="00380B3A">
        <w:rPr>
          <w:rFonts w:ascii="Times New Roman" w:hAnsi="Times New Roman" w:cs="Times New Roman"/>
          <w:sz w:val="28"/>
          <w:szCs w:val="28"/>
        </w:rPr>
        <w:t xml:space="preserve"> </w:t>
      </w:r>
      <w:r w:rsidR="00AE6B64">
        <w:rPr>
          <w:rFonts w:ascii="Times New Roman" w:hAnsi="Times New Roman" w:cs="Times New Roman"/>
          <w:sz w:val="28"/>
          <w:szCs w:val="28"/>
        </w:rPr>
        <w:t>48,4</w:t>
      </w:r>
      <w:r w:rsidRPr="00380B3A">
        <w:rPr>
          <w:rFonts w:ascii="Times New Roman" w:hAnsi="Times New Roman" w:cs="Times New Roman"/>
          <w:sz w:val="28"/>
          <w:szCs w:val="28"/>
        </w:rPr>
        <w:t xml:space="preserve"> % (</w:t>
      </w:r>
      <w:r w:rsidR="00AE6B64">
        <w:rPr>
          <w:rFonts w:ascii="Times New Roman" w:hAnsi="Times New Roman" w:cs="Times New Roman"/>
          <w:sz w:val="28"/>
          <w:szCs w:val="28"/>
        </w:rPr>
        <w:t>1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Pr="00380B3A">
        <w:rPr>
          <w:rFonts w:ascii="Times New Roman" w:hAnsi="Times New Roman" w:cs="Times New Roman"/>
          <w:sz w:val="28"/>
          <w:szCs w:val="28"/>
        </w:rPr>
        <w:t xml:space="preserve">), основной </w:t>
      </w:r>
      <w:r w:rsidRPr="00380B3A">
        <w:rPr>
          <w:rFonts w:ascii="Times New Roman" w:hAnsi="Times New Roman" w:cs="Times New Roman"/>
          <w:sz w:val="28"/>
          <w:szCs w:val="28"/>
        </w:rPr>
        <w:lastRenderedPageBreak/>
        <w:t xml:space="preserve">объем которых направлен на выполнение мероприятий, связанных с переселением граждан из аварийного жилищного фонда. </w:t>
      </w:r>
    </w:p>
    <w:p w:rsidR="00D45D39" w:rsidRDefault="00D45D39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 xml:space="preserve">На благоустройство территории города Омска направлено </w:t>
      </w:r>
      <w:r w:rsidR="00AE6B64">
        <w:rPr>
          <w:rFonts w:ascii="Times New Roman" w:hAnsi="Times New Roman" w:cs="Times New Roman"/>
          <w:sz w:val="28"/>
          <w:szCs w:val="28"/>
        </w:rPr>
        <w:t>18,2</w:t>
      </w:r>
      <w:r w:rsidRPr="00380B3A">
        <w:rPr>
          <w:rFonts w:ascii="Times New Roman" w:hAnsi="Times New Roman" w:cs="Times New Roman"/>
          <w:sz w:val="28"/>
          <w:szCs w:val="28"/>
        </w:rPr>
        <w:t xml:space="preserve"> % расходов по отрасли.</w:t>
      </w:r>
    </w:p>
    <w:p w:rsidR="001D7296" w:rsidRPr="00380B3A" w:rsidRDefault="001D7296" w:rsidP="001D72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683">
        <w:rPr>
          <w:rFonts w:ascii="Times New Roman" w:hAnsi="Times New Roman" w:cs="Times New Roman"/>
          <w:sz w:val="28"/>
          <w:szCs w:val="28"/>
        </w:rPr>
        <w:t xml:space="preserve">В динамике ряда лет наблюдается снижение расходов на национальную экономику </w:t>
      </w:r>
      <w:r>
        <w:rPr>
          <w:rFonts w:ascii="Times New Roman" w:hAnsi="Times New Roman" w:cs="Times New Roman"/>
          <w:sz w:val="28"/>
          <w:szCs w:val="28"/>
        </w:rPr>
        <w:t>по сравнению с 2013 годом на 6,3 %, с 2014 на 12,2 %.</w:t>
      </w:r>
      <w:r w:rsidRPr="00EC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39" w:rsidRDefault="00D45D39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>Наибольшую долю (</w:t>
      </w:r>
      <w:r w:rsidR="001D7296">
        <w:rPr>
          <w:rFonts w:ascii="Times New Roman" w:hAnsi="Times New Roman" w:cs="Times New Roman"/>
          <w:sz w:val="28"/>
          <w:szCs w:val="28"/>
        </w:rPr>
        <w:t>74</w:t>
      </w:r>
      <w:r w:rsidRPr="00380B3A">
        <w:rPr>
          <w:rFonts w:ascii="Times New Roman" w:hAnsi="Times New Roman" w:cs="Times New Roman"/>
          <w:sz w:val="28"/>
          <w:szCs w:val="28"/>
        </w:rPr>
        <w:t xml:space="preserve"> %) в расходах на национальную экономику составили расходы на дорожное хозяйство. </w:t>
      </w:r>
    </w:p>
    <w:p w:rsidR="001D7296" w:rsidRPr="00380B3A" w:rsidRDefault="001D7296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C70">
        <w:rPr>
          <w:rFonts w:ascii="Times New Roman" w:hAnsi="Times New Roman" w:cs="Times New Roman"/>
          <w:sz w:val="28"/>
          <w:szCs w:val="28"/>
        </w:rPr>
        <w:t>Расходы на транспорт составили 438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937C70">
        <w:rPr>
          <w:rFonts w:ascii="Times New Roman" w:hAnsi="Times New Roman" w:cs="Times New Roman"/>
          <w:sz w:val="28"/>
          <w:szCs w:val="28"/>
        </w:rPr>
        <w:t xml:space="preserve">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или 21,2 </w:t>
      </w:r>
      <w:r w:rsidRPr="00937C7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общих</w:t>
      </w:r>
      <w:r w:rsidRPr="003E1FAD">
        <w:rPr>
          <w:rFonts w:ascii="Times New Roman" w:hAnsi="Times New Roman" w:cs="Times New Roman"/>
          <w:sz w:val="28"/>
          <w:szCs w:val="28"/>
        </w:rPr>
        <w:t xml:space="preserve"> расходов</w:t>
      </w:r>
      <w:r>
        <w:rPr>
          <w:rFonts w:ascii="Times New Roman" w:hAnsi="Times New Roman" w:cs="Times New Roman"/>
          <w:sz w:val="28"/>
          <w:szCs w:val="28"/>
        </w:rPr>
        <w:t xml:space="preserve"> по национальной экономике</w:t>
      </w:r>
      <w:r w:rsidRPr="00937C70">
        <w:rPr>
          <w:rFonts w:ascii="Times New Roman" w:hAnsi="Times New Roman" w:cs="Times New Roman"/>
          <w:sz w:val="28"/>
          <w:szCs w:val="28"/>
        </w:rPr>
        <w:t>. В рамках произведенных расходов оказаны меры социальной поддержки 92 </w:t>
      </w:r>
      <w:r>
        <w:rPr>
          <w:rFonts w:ascii="Times New Roman" w:hAnsi="Times New Roman" w:cs="Times New Roman"/>
          <w:sz w:val="28"/>
          <w:szCs w:val="28"/>
        </w:rPr>
        <w:t>млн</w:t>
      </w:r>
      <w:r w:rsidRPr="00937C70">
        <w:rPr>
          <w:rFonts w:ascii="Times New Roman" w:hAnsi="Times New Roman" w:cs="Times New Roman"/>
          <w:sz w:val="28"/>
          <w:szCs w:val="28"/>
        </w:rPr>
        <w:t xml:space="preserve">. пассажирам, предоставлена льгота по оплате проезда </w:t>
      </w:r>
      <w:r>
        <w:rPr>
          <w:rFonts w:ascii="Times New Roman" w:hAnsi="Times New Roman" w:cs="Times New Roman"/>
          <w:sz w:val="28"/>
          <w:szCs w:val="28"/>
        </w:rPr>
        <w:t>14 млн. пассажирам</w:t>
      </w:r>
      <w:r w:rsidRPr="00937C70">
        <w:rPr>
          <w:rFonts w:ascii="Times New Roman" w:hAnsi="Times New Roman" w:cs="Times New Roman"/>
          <w:sz w:val="28"/>
          <w:szCs w:val="28"/>
        </w:rPr>
        <w:t>.</w:t>
      </w:r>
    </w:p>
    <w:p w:rsidR="00D45D39" w:rsidRPr="00380B3A" w:rsidRDefault="00D45D39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>Адресная</w:t>
      </w:r>
      <w:r w:rsidRPr="00380B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0B3A">
        <w:rPr>
          <w:rFonts w:ascii="Times New Roman" w:hAnsi="Times New Roman" w:cs="Times New Roman"/>
          <w:sz w:val="28"/>
          <w:szCs w:val="28"/>
        </w:rPr>
        <w:t>инвестиционная программа  на 201</w:t>
      </w:r>
      <w:r w:rsidR="0016697C">
        <w:rPr>
          <w:rFonts w:ascii="Times New Roman" w:hAnsi="Times New Roman" w:cs="Times New Roman"/>
          <w:sz w:val="28"/>
          <w:szCs w:val="28"/>
        </w:rPr>
        <w:t>5</w:t>
      </w:r>
      <w:r w:rsidRPr="00380B3A">
        <w:rPr>
          <w:rFonts w:ascii="Times New Roman" w:hAnsi="Times New Roman" w:cs="Times New Roman"/>
          <w:sz w:val="28"/>
          <w:szCs w:val="28"/>
        </w:rPr>
        <w:t xml:space="preserve"> год утверждена в объеме </w:t>
      </w:r>
      <w:r w:rsidR="0016697C">
        <w:rPr>
          <w:rFonts w:ascii="Times New Roman" w:hAnsi="Times New Roman" w:cs="Times New Roman"/>
          <w:sz w:val="28"/>
          <w:szCs w:val="28"/>
        </w:rPr>
        <w:t>4</w:t>
      </w:r>
      <w:r w:rsidRPr="00380B3A">
        <w:rPr>
          <w:rFonts w:ascii="Times New Roman" w:hAnsi="Times New Roman" w:cs="Times New Roman"/>
          <w:sz w:val="28"/>
          <w:szCs w:val="28"/>
        </w:rPr>
        <w:t>,</w:t>
      </w:r>
      <w:r w:rsidR="0016697C">
        <w:rPr>
          <w:rFonts w:ascii="Times New Roman" w:hAnsi="Times New Roman" w:cs="Times New Roman"/>
          <w:sz w:val="28"/>
          <w:szCs w:val="28"/>
        </w:rPr>
        <w:t>3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Pr="00380B3A">
        <w:rPr>
          <w:rFonts w:ascii="Times New Roman" w:hAnsi="Times New Roman" w:cs="Times New Roman"/>
          <w:sz w:val="28"/>
          <w:szCs w:val="28"/>
        </w:rPr>
        <w:t xml:space="preserve">, в том числе за счет собственных доходов </w:t>
      </w:r>
      <w:r w:rsidR="0016697C">
        <w:rPr>
          <w:rFonts w:ascii="Times New Roman" w:hAnsi="Times New Roman" w:cs="Times New Roman"/>
          <w:sz w:val="28"/>
          <w:szCs w:val="28"/>
        </w:rPr>
        <w:t>1,1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</w:t>
      </w:r>
      <w:r w:rsidR="0016697C">
        <w:rPr>
          <w:rFonts w:ascii="Times New Roman" w:hAnsi="Times New Roman" w:cs="Times New Roman"/>
          <w:sz w:val="28"/>
          <w:szCs w:val="28"/>
        </w:rPr>
        <w:t>рд</w:t>
      </w:r>
      <w:r w:rsidRPr="00380B3A">
        <w:rPr>
          <w:rFonts w:ascii="Times New Roman" w:hAnsi="Times New Roman" w:cs="Times New Roman"/>
          <w:sz w:val="28"/>
          <w:szCs w:val="28"/>
        </w:rPr>
        <w:t xml:space="preserve">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Pr="00380B3A">
        <w:rPr>
          <w:rFonts w:ascii="Times New Roman" w:hAnsi="Times New Roman" w:cs="Times New Roman"/>
          <w:sz w:val="28"/>
          <w:szCs w:val="28"/>
        </w:rPr>
        <w:t xml:space="preserve">, за счет поступлений целевого характера </w:t>
      </w:r>
      <w:r w:rsidR="0016697C">
        <w:rPr>
          <w:rFonts w:ascii="Times New Roman" w:hAnsi="Times New Roman" w:cs="Times New Roman"/>
          <w:sz w:val="28"/>
          <w:szCs w:val="28"/>
        </w:rPr>
        <w:t>3,2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Pr="00380B3A">
        <w:rPr>
          <w:rFonts w:ascii="Times New Roman" w:hAnsi="Times New Roman" w:cs="Times New Roman"/>
          <w:sz w:val="28"/>
          <w:szCs w:val="28"/>
        </w:rPr>
        <w:t xml:space="preserve"> По сравнению с первоначально утвержденным объемом ассигнования были увеличены в </w:t>
      </w:r>
      <w:r w:rsidR="0016697C">
        <w:rPr>
          <w:rFonts w:ascii="Times New Roman" w:hAnsi="Times New Roman" w:cs="Times New Roman"/>
          <w:sz w:val="28"/>
          <w:szCs w:val="28"/>
        </w:rPr>
        <w:t>4</w:t>
      </w:r>
      <w:r w:rsidRPr="00380B3A">
        <w:rPr>
          <w:rFonts w:ascii="Times New Roman" w:hAnsi="Times New Roman" w:cs="Times New Roman"/>
          <w:sz w:val="28"/>
          <w:szCs w:val="28"/>
        </w:rPr>
        <w:t xml:space="preserve"> раз</w:t>
      </w:r>
      <w:r w:rsidR="0016697C">
        <w:rPr>
          <w:rFonts w:ascii="Times New Roman" w:hAnsi="Times New Roman" w:cs="Times New Roman"/>
          <w:sz w:val="28"/>
          <w:szCs w:val="28"/>
        </w:rPr>
        <w:t>а</w:t>
      </w:r>
      <w:r w:rsidRPr="00380B3A">
        <w:rPr>
          <w:rFonts w:ascii="Times New Roman" w:hAnsi="Times New Roman" w:cs="Times New Roman"/>
          <w:sz w:val="28"/>
          <w:szCs w:val="28"/>
        </w:rPr>
        <w:t>.</w:t>
      </w:r>
    </w:p>
    <w:p w:rsidR="0016697C" w:rsidRDefault="00D45D39" w:rsidP="0016697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>Объем инвестиций в объекты адресной инвестиционной программы  составил 3,</w:t>
      </w:r>
      <w:r w:rsidR="0016697C">
        <w:rPr>
          <w:rFonts w:ascii="Times New Roman" w:hAnsi="Times New Roman" w:cs="Times New Roman"/>
          <w:sz w:val="28"/>
          <w:szCs w:val="28"/>
        </w:rPr>
        <w:t>5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Pr="00380B3A">
        <w:rPr>
          <w:rFonts w:ascii="Times New Roman" w:hAnsi="Times New Roman" w:cs="Times New Roman"/>
          <w:sz w:val="28"/>
          <w:szCs w:val="28"/>
        </w:rPr>
        <w:t xml:space="preserve"> или </w:t>
      </w:r>
      <w:r w:rsidR="0016697C">
        <w:rPr>
          <w:rFonts w:ascii="Times New Roman" w:hAnsi="Times New Roman" w:cs="Times New Roman"/>
          <w:sz w:val="28"/>
          <w:szCs w:val="28"/>
        </w:rPr>
        <w:t>80</w:t>
      </w:r>
      <w:r w:rsidRPr="00380B3A">
        <w:rPr>
          <w:rFonts w:ascii="Times New Roman" w:hAnsi="Times New Roman" w:cs="Times New Roman"/>
          <w:sz w:val="28"/>
          <w:szCs w:val="28"/>
        </w:rPr>
        <w:t xml:space="preserve"> % от  плана. Финансирование произведено ниже утвержденных бюджетных ассигнований на </w:t>
      </w:r>
      <w:r w:rsidR="0016697C">
        <w:rPr>
          <w:rFonts w:ascii="Times New Roman" w:hAnsi="Times New Roman" w:cs="Times New Roman"/>
          <w:sz w:val="28"/>
          <w:szCs w:val="28"/>
        </w:rPr>
        <w:t>800</w:t>
      </w:r>
      <w:r w:rsidRPr="00380B3A">
        <w:rPr>
          <w:rFonts w:ascii="Times New Roman" w:hAnsi="Times New Roman" w:cs="Times New Roman"/>
          <w:sz w:val="28"/>
          <w:szCs w:val="28"/>
        </w:rPr>
        <w:t xml:space="preserve"> млн.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="00EC7B3E">
        <w:rPr>
          <w:rFonts w:ascii="Times New Roman" w:hAnsi="Times New Roman" w:cs="Times New Roman"/>
          <w:sz w:val="28"/>
          <w:szCs w:val="28"/>
        </w:rPr>
        <w:t>, из них 730 млн. руб. недо</w:t>
      </w:r>
      <w:r w:rsidR="0016697C">
        <w:rPr>
          <w:rFonts w:ascii="Times New Roman" w:hAnsi="Times New Roman" w:cs="Times New Roman"/>
          <w:sz w:val="28"/>
          <w:szCs w:val="28"/>
        </w:rPr>
        <w:t xml:space="preserve">поступили </w:t>
      </w:r>
      <w:r w:rsidR="0016697C">
        <w:rPr>
          <w:rFonts w:ascii="Times New Roman" w:hAnsi="Times New Roman"/>
          <w:sz w:val="28"/>
          <w:szCs w:val="28"/>
        </w:rPr>
        <w:t>с</w:t>
      </w:r>
      <w:r w:rsidR="0016697C" w:rsidRPr="00545AE6">
        <w:rPr>
          <w:rFonts w:ascii="Times New Roman" w:hAnsi="Times New Roman"/>
          <w:sz w:val="28"/>
          <w:szCs w:val="28"/>
        </w:rPr>
        <w:t>убсидии из областного бюджета</w:t>
      </w:r>
      <w:r w:rsidR="0016697C">
        <w:rPr>
          <w:rFonts w:ascii="Times New Roman" w:hAnsi="Times New Roman"/>
          <w:sz w:val="28"/>
          <w:szCs w:val="28"/>
        </w:rPr>
        <w:t>.</w:t>
      </w:r>
      <w:r w:rsidR="0016697C" w:rsidRPr="00545AE6">
        <w:rPr>
          <w:rFonts w:ascii="Times New Roman" w:hAnsi="Times New Roman"/>
          <w:sz w:val="28"/>
          <w:szCs w:val="28"/>
        </w:rPr>
        <w:t xml:space="preserve"> </w:t>
      </w:r>
    </w:p>
    <w:p w:rsidR="0016697C" w:rsidRPr="00734766" w:rsidRDefault="0016697C" w:rsidP="001669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637">
        <w:rPr>
          <w:rFonts w:ascii="Times New Roman" w:hAnsi="Times New Roman"/>
          <w:sz w:val="28"/>
          <w:szCs w:val="28"/>
        </w:rPr>
        <w:t xml:space="preserve">По сравнению с 2014 годом удельный вес </w:t>
      </w:r>
      <w:r w:rsidRPr="000054A6">
        <w:rPr>
          <w:rFonts w:ascii="Times New Roman" w:hAnsi="Times New Roman"/>
          <w:sz w:val="28"/>
          <w:szCs w:val="28"/>
        </w:rPr>
        <w:t>поступлений за счет собственных доходов бюджета вырос на 10,9 %,</w:t>
      </w:r>
      <w:r w:rsidRPr="00FD4637">
        <w:rPr>
          <w:rFonts w:ascii="Times New Roman" w:hAnsi="Times New Roman"/>
          <w:sz w:val="28"/>
          <w:szCs w:val="28"/>
        </w:rPr>
        <w:t xml:space="preserve"> </w:t>
      </w:r>
      <w:r w:rsidR="000054A6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поступлени</w:t>
      </w:r>
      <w:r w:rsidR="000054A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637">
        <w:rPr>
          <w:rFonts w:ascii="Times New Roman" w:hAnsi="Times New Roman"/>
          <w:sz w:val="28"/>
          <w:szCs w:val="28"/>
        </w:rPr>
        <w:t xml:space="preserve">целевого характера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D4637">
        <w:rPr>
          <w:rFonts w:ascii="Times New Roman" w:hAnsi="Times New Roman"/>
          <w:sz w:val="28"/>
          <w:szCs w:val="28"/>
        </w:rPr>
        <w:t>уменьшил</w:t>
      </w:r>
      <w:r w:rsidR="000054A6">
        <w:rPr>
          <w:rFonts w:ascii="Times New Roman" w:hAnsi="Times New Roman"/>
          <w:sz w:val="28"/>
          <w:szCs w:val="28"/>
        </w:rPr>
        <w:t>ись</w:t>
      </w:r>
      <w:r w:rsidRPr="00FD4637">
        <w:rPr>
          <w:rFonts w:ascii="Times New Roman" w:hAnsi="Times New Roman"/>
          <w:sz w:val="28"/>
          <w:szCs w:val="28"/>
        </w:rPr>
        <w:t xml:space="preserve"> на 10,8 %.</w:t>
      </w:r>
    </w:p>
    <w:p w:rsidR="00D45D39" w:rsidRDefault="0016697C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4C1">
        <w:rPr>
          <w:rFonts w:ascii="Times New Roman" w:hAnsi="Times New Roman" w:cs="Times New Roman"/>
          <w:sz w:val="28"/>
          <w:szCs w:val="28"/>
        </w:rPr>
        <w:t xml:space="preserve">Основной объем </w:t>
      </w:r>
      <w:r w:rsidRPr="002E197E">
        <w:rPr>
          <w:rFonts w:ascii="Times New Roman" w:hAnsi="Times New Roman" w:cs="Times New Roman"/>
          <w:sz w:val="28"/>
          <w:szCs w:val="28"/>
        </w:rPr>
        <w:t xml:space="preserve">инвестиций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2E197E">
        <w:rPr>
          <w:rFonts w:ascii="Times New Roman" w:hAnsi="Times New Roman" w:cs="Times New Roman"/>
          <w:sz w:val="28"/>
          <w:szCs w:val="28"/>
        </w:rPr>
        <w:t>адресной инвестиционной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197E">
        <w:rPr>
          <w:rFonts w:ascii="Times New Roman" w:hAnsi="Times New Roman" w:cs="Times New Roman"/>
          <w:sz w:val="28"/>
          <w:szCs w:val="28"/>
        </w:rPr>
        <w:t xml:space="preserve"> </w:t>
      </w:r>
      <w:r w:rsidRPr="002064C1">
        <w:rPr>
          <w:rFonts w:ascii="Times New Roman" w:hAnsi="Times New Roman" w:cs="Times New Roman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sz w:val="28"/>
          <w:szCs w:val="28"/>
        </w:rPr>
        <w:t>в основном</w:t>
      </w:r>
      <w:r w:rsidRPr="002064C1">
        <w:rPr>
          <w:rFonts w:ascii="Times New Roman" w:hAnsi="Times New Roman" w:cs="Times New Roman"/>
          <w:sz w:val="28"/>
          <w:szCs w:val="28"/>
        </w:rPr>
        <w:t xml:space="preserve"> на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Pr="002064C1">
        <w:rPr>
          <w:rFonts w:ascii="Times New Roman" w:hAnsi="Times New Roman" w:cs="Times New Roman"/>
          <w:sz w:val="28"/>
          <w:szCs w:val="28"/>
        </w:rPr>
        <w:t>домов для переселения граждан из аварийного жилищного фонда</w:t>
      </w:r>
      <w:r w:rsidRPr="00323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284D">
        <w:rPr>
          <w:rFonts w:ascii="Times New Roman" w:hAnsi="Times New Roman" w:cs="Times New Roman"/>
          <w:sz w:val="28"/>
          <w:szCs w:val="28"/>
        </w:rPr>
        <w:t xml:space="preserve"> закрытой л</w:t>
      </w:r>
      <w:r w:rsidRPr="00B4742C">
        <w:rPr>
          <w:rFonts w:ascii="Times New Roman" w:hAnsi="Times New Roman" w:cs="Times New Roman"/>
          <w:sz w:val="28"/>
          <w:szCs w:val="28"/>
        </w:rPr>
        <w:t>и</w:t>
      </w:r>
      <w:r w:rsidRPr="001F284D">
        <w:rPr>
          <w:rFonts w:ascii="Times New Roman" w:hAnsi="Times New Roman" w:cs="Times New Roman"/>
          <w:sz w:val="28"/>
          <w:szCs w:val="28"/>
        </w:rPr>
        <w:t>вневой канализации вдоль ул. Завертяе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EC7B3E">
        <w:rPr>
          <w:rFonts w:ascii="Times New Roman" w:hAnsi="Times New Roman" w:cs="Times New Roman"/>
          <w:sz w:val="28"/>
          <w:szCs w:val="28"/>
        </w:rPr>
        <w:t xml:space="preserve">, </w:t>
      </w:r>
      <w:r w:rsidRPr="003E2E01">
        <w:rPr>
          <w:rFonts w:ascii="Times New Roman" w:hAnsi="Times New Roman" w:cs="Times New Roman"/>
          <w:sz w:val="28"/>
          <w:szCs w:val="28"/>
        </w:rPr>
        <w:t>на финансирование работ по объектам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838" w:rsidRPr="00380B3A" w:rsidRDefault="00CA3838" w:rsidP="00D45D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>При исполнении бюджета не полностью погашены обязательства по объектам адресной инвестиционной программы. Кредиторская задолженность на 01.01.201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0B3A">
        <w:rPr>
          <w:rFonts w:ascii="Times New Roman" w:hAnsi="Times New Roman" w:cs="Times New Roman"/>
          <w:sz w:val="28"/>
          <w:szCs w:val="28"/>
        </w:rPr>
        <w:t xml:space="preserve"> составила </w:t>
      </w:r>
      <w:r>
        <w:rPr>
          <w:rFonts w:ascii="Times New Roman" w:hAnsi="Times New Roman" w:cs="Times New Roman"/>
          <w:sz w:val="28"/>
          <w:szCs w:val="28"/>
        </w:rPr>
        <w:t>145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</w:p>
    <w:p w:rsidR="00D45D39" w:rsidRPr="00380B3A" w:rsidRDefault="00D45D39" w:rsidP="00191CEC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380B3A">
        <w:rPr>
          <w:szCs w:val="28"/>
        </w:rPr>
        <w:t xml:space="preserve">Резервный фонд Администрации города Омска первоначально утвержден в размере </w:t>
      </w:r>
      <w:r w:rsidR="00CA3838">
        <w:rPr>
          <w:szCs w:val="28"/>
        </w:rPr>
        <w:t xml:space="preserve">5,3 </w:t>
      </w:r>
      <w:r w:rsidRPr="00380B3A">
        <w:rPr>
          <w:szCs w:val="28"/>
        </w:rPr>
        <w:t xml:space="preserve">млн. руб. </w:t>
      </w:r>
      <w:r w:rsidR="00CA3838">
        <w:rPr>
          <w:szCs w:val="28"/>
        </w:rPr>
        <w:t xml:space="preserve">Исполнение составило 1 млн. </w:t>
      </w:r>
      <w:r w:rsidR="00B4742C">
        <w:rPr>
          <w:szCs w:val="28"/>
        </w:rPr>
        <w:t>руб.</w:t>
      </w:r>
      <w:r w:rsidR="00CA3838">
        <w:rPr>
          <w:szCs w:val="28"/>
        </w:rPr>
        <w:t xml:space="preserve"> </w:t>
      </w:r>
    </w:p>
    <w:p w:rsidR="00D45D39" w:rsidRPr="00FB4B25" w:rsidRDefault="00D45D39" w:rsidP="00FB4B25">
      <w:pPr>
        <w:pStyle w:val="a3"/>
        <w:spacing w:after="0"/>
        <w:ind w:left="0" w:firstLine="709"/>
        <w:rPr>
          <w:b/>
          <w:sz w:val="28"/>
          <w:szCs w:val="28"/>
        </w:rPr>
      </w:pPr>
      <w:r w:rsidRPr="00380B3A">
        <w:rPr>
          <w:sz w:val="28"/>
          <w:szCs w:val="28"/>
        </w:rPr>
        <w:t xml:space="preserve">Бюджетом </w:t>
      </w:r>
      <w:proofErr w:type="gramStart"/>
      <w:r w:rsidRPr="00380B3A">
        <w:rPr>
          <w:sz w:val="28"/>
          <w:szCs w:val="28"/>
        </w:rPr>
        <w:t>г</w:t>
      </w:r>
      <w:proofErr w:type="gramEnd"/>
      <w:r w:rsidR="00EC7B3E">
        <w:rPr>
          <w:sz w:val="28"/>
          <w:szCs w:val="28"/>
        </w:rPr>
        <w:t>.</w:t>
      </w:r>
      <w:r w:rsidRPr="00380B3A">
        <w:rPr>
          <w:sz w:val="28"/>
          <w:szCs w:val="28"/>
        </w:rPr>
        <w:t xml:space="preserve"> Омска для решения задач социально-экономического развития предусмотрено финансирование 11 муниципальных программ. На их исполнение  направлено </w:t>
      </w:r>
      <w:r w:rsidR="00FB4B25">
        <w:rPr>
          <w:sz w:val="28"/>
          <w:szCs w:val="28"/>
        </w:rPr>
        <w:t>15</w:t>
      </w:r>
      <w:r w:rsidRPr="00380B3A">
        <w:rPr>
          <w:sz w:val="28"/>
          <w:szCs w:val="28"/>
        </w:rPr>
        <w:t>,</w:t>
      </w:r>
      <w:r w:rsidR="00FB4B25">
        <w:rPr>
          <w:sz w:val="28"/>
          <w:szCs w:val="28"/>
        </w:rPr>
        <w:t>3</w:t>
      </w:r>
      <w:r w:rsidRPr="00380B3A">
        <w:rPr>
          <w:sz w:val="28"/>
          <w:szCs w:val="28"/>
        </w:rPr>
        <w:t xml:space="preserve"> млрд. </w:t>
      </w:r>
      <w:r w:rsidR="00B4742C">
        <w:rPr>
          <w:sz w:val="28"/>
          <w:szCs w:val="28"/>
        </w:rPr>
        <w:t>руб.</w:t>
      </w:r>
      <w:r w:rsidRPr="00380B3A">
        <w:rPr>
          <w:sz w:val="28"/>
          <w:szCs w:val="28"/>
        </w:rPr>
        <w:t xml:space="preserve"> или </w:t>
      </w:r>
      <w:r w:rsidR="00FB4B25">
        <w:rPr>
          <w:sz w:val="28"/>
          <w:szCs w:val="28"/>
        </w:rPr>
        <w:t>89</w:t>
      </w:r>
      <w:r w:rsidRPr="00380B3A">
        <w:rPr>
          <w:sz w:val="28"/>
          <w:szCs w:val="28"/>
        </w:rPr>
        <w:t xml:space="preserve"> % от плана.</w:t>
      </w:r>
    </w:p>
    <w:p w:rsidR="00D45D39" w:rsidRPr="00380B3A" w:rsidRDefault="00D45D39" w:rsidP="00191CEC">
      <w:pPr>
        <w:pStyle w:val="ConsPlusNonformat"/>
        <w:ind w:firstLine="708"/>
        <w:jc w:val="both"/>
        <w:rPr>
          <w:b/>
          <w:sz w:val="28"/>
          <w:szCs w:val="28"/>
          <w:u w:val="single" w:color="FFFFFF"/>
        </w:rPr>
      </w:pPr>
      <w:r w:rsidRPr="00380B3A">
        <w:rPr>
          <w:rFonts w:ascii="Times New Roman" w:hAnsi="Times New Roman" w:cs="Times New Roman"/>
          <w:sz w:val="28"/>
          <w:szCs w:val="28"/>
        </w:rPr>
        <w:t xml:space="preserve">Не исполнено бюджетных обязательств по муниципальным программам на общую сумму </w:t>
      </w:r>
      <w:r w:rsidR="00FB4B25">
        <w:rPr>
          <w:rFonts w:ascii="Times New Roman" w:hAnsi="Times New Roman" w:cs="Times New Roman"/>
          <w:sz w:val="28"/>
          <w:szCs w:val="28"/>
        </w:rPr>
        <w:t>1 млрд.</w:t>
      </w:r>
      <w:r w:rsidRPr="00380B3A">
        <w:rPr>
          <w:rFonts w:ascii="Times New Roman" w:hAnsi="Times New Roman" w:cs="Times New Roman"/>
          <w:sz w:val="28"/>
          <w:szCs w:val="28"/>
        </w:rPr>
        <w:t xml:space="preserve"> </w:t>
      </w:r>
      <w:r w:rsidR="00FB4B25">
        <w:rPr>
          <w:rFonts w:ascii="Times New Roman" w:hAnsi="Times New Roman" w:cs="Times New Roman"/>
          <w:sz w:val="28"/>
          <w:szCs w:val="28"/>
        </w:rPr>
        <w:t xml:space="preserve">900 </w:t>
      </w:r>
      <w:r w:rsidRPr="00380B3A">
        <w:rPr>
          <w:rFonts w:ascii="Times New Roman" w:hAnsi="Times New Roman" w:cs="Times New Roman"/>
          <w:sz w:val="28"/>
          <w:szCs w:val="28"/>
        </w:rPr>
        <w:t xml:space="preserve">млн.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Pr="0038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18C" w:rsidRDefault="00D45D39" w:rsidP="00C271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B3A">
        <w:rPr>
          <w:rFonts w:ascii="Times New Roman" w:hAnsi="Times New Roman" w:cs="Times New Roman"/>
          <w:sz w:val="28"/>
          <w:szCs w:val="28"/>
        </w:rPr>
        <w:t xml:space="preserve">Объем муниципального </w:t>
      </w:r>
      <w:r w:rsidR="009F177E">
        <w:rPr>
          <w:rFonts w:ascii="Times New Roman" w:hAnsi="Times New Roman" w:cs="Times New Roman"/>
          <w:sz w:val="28"/>
          <w:szCs w:val="28"/>
        </w:rPr>
        <w:t>долга по состоянию на 01.01.2016 составил 4,6</w:t>
      </w:r>
      <w:r w:rsidRPr="00380B3A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Pr="00380B3A">
        <w:rPr>
          <w:rFonts w:ascii="Times New Roman" w:hAnsi="Times New Roman" w:cs="Times New Roman"/>
          <w:sz w:val="28"/>
          <w:szCs w:val="28"/>
        </w:rPr>
        <w:t xml:space="preserve"> </w:t>
      </w:r>
      <w:r w:rsidR="000054A6">
        <w:rPr>
          <w:rFonts w:ascii="Times New Roman" w:hAnsi="Times New Roman" w:cs="Times New Roman"/>
          <w:sz w:val="28"/>
          <w:szCs w:val="28"/>
        </w:rPr>
        <w:t>П</w:t>
      </w:r>
      <w:r w:rsidRPr="00380B3A">
        <w:rPr>
          <w:rFonts w:ascii="Times New Roman" w:hAnsi="Times New Roman" w:cs="Times New Roman"/>
          <w:sz w:val="28"/>
          <w:szCs w:val="28"/>
        </w:rPr>
        <w:t>о</w:t>
      </w:r>
      <w:r w:rsidR="009F177E">
        <w:rPr>
          <w:rFonts w:ascii="Times New Roman" w:hAnsi="Times New Roman" w:cs="Times New Roman"/>
          <w:sz w:val="28"/>
          <w:szCs w:val="28"/>
        </w:rPr>
        <w:t xml:space="preserve"> сравнению с началом года </w:t>
      </w:r>
      <w:r w:rsidR="000054A6">
        <w:rPr>
          <w:rFonts w:ascii="Times New Roman" w:hAnsi="Times New Roman" w:cs="Times New Roman"/>
          <w:sz w:val="28"/>
          <w:szCs w:val="28"/>
        </w:rPr>
        <w:t xml:space="preserve">долг вырос </w:t>
      </w:r>
      <w:r w:rsidR="009F177E">
        <w:rPr>
          <w:rFonts w:ascii="Times New Roman" w:hAnsi="Times New Roman" w:cs="Times New Roman"/>
          <w:sz w:val="28"/>
          <w:szCs w:val="28"/>
        </w:rPr>
        <w:t>на 697</w:t>
      </w:r>
      <w:r w:rsidRPr="00380B3A">
        <w:rPr>
          <w:rFonts w:ascii="Times New Roman" w:hAnsi="Times New Roman" w:cs="Times New Roman"/>
          <w:sz w:val="28"/>
          <w:szCs w:val="28"/>
        </w:rPr>
        <w:t xml:space="preserve">,0 млн.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Pr="00380B3A">
        <w:rPr>
          <w:rFonts w:ascii="Times New Roman" w:hAnsi="Times New Roman" w:cs="Times New Roman"/>
          <w:sz w:val="28"/>
          <w:szCs w:val="28"/>
        </w:rPr>
        <w:t xml:space="preserve"> и</w:t>
      </w:r>
      <w:r w:rsidR="009F177E">
        <w:rPr>
          <w:rFonts w:ascii="Times New Roman" w:hAnsi="Times New Roman" w:cs="Times New Roman"/>
          <w:sz w:val="28"/>
          <w:szCs w:val="28"/>
        </w:rPr>
        <w:t>ли на 17</w:t>
      </w:r>
      <w:r w:rsidRPr="00380B3A">
        <w:rPr>
          <w:rFonts w:ascii="Times New Roman" w:hAnsi="Times New Roman" w:cs="Times New Roman"/>
          <w:sz w:val="28"/>
          <w:szCs w:val="28"/>
        </w:rPr>
        <w:t>,9 %.</w:t>
      </w:r>
      <w:r w:rsidR="008565B8">
        <w:rPr>
          <w:rFonts w:ascii="Times New Roman" w:hAnsi="Times New Roman" w:cs="Times New Roman"/>
          <w:sz w:val="28"/>
          <w:szCs w:val="28"/>
        </w:rPr>
        <w:t xml:space="preserve"> В анализируемом периоде сохраняется тенденция роста долговых обязательств и зависимост</w:t>
      </w:r>
      <w:r w:rsidR="00443D1E">
        <w:rPr>
          <w:rFonts w:ascii="Times New Roman" w:hAnsi="Times New Roman" w:cs="Times New Roman"/>
          <w:sz w:val="28"/>
          <w:szCs w:val="28"/>
        </w:rPr>
        <w:t>ь</w:t>
      </w:r>
      <w:r w:rsidR="008565B8">
        <w:rPr>
          <w:rFonts w:ascii="Times New Roman" w:hAnsi="Times New Roman" w:cs="Times New Roman"/>
          <w:sz w:val="28"/>
          <w:szCs w:val="28"/>
        </w:rPr>
        <w:t xml:space="preserve"> бюджета города от заимствований. </w:t>
      </w:r>
      <w:r w:rsidR="008565B8" w:rsidRPr="00D12A7A">
        <w:rPr>
          <w:rFonts w:ascii="Times New Roman" w:hAnsi="Times New Roman" w:cs="Times New Roman"/>
          <w:sz w:val="28"/>
          <w:szCs w:val="28"/>
        </w:rPr>
        <w:t>При этом проводимая мэрией города Омска долговая политика позволила достичь замедления темпов роста муниципального долга.</w:t>
      </w:r>
    </w:p>
    <w:p w:rsidR="00DE0DB8" w:rsidRDefault="00C2718C" w:rsidP="00DE0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4A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в 2015 г</w:t>
      </w:r>
      <w:r w:rsidR="00DE0DB8">
        <w:rPr>
          <w:rFonts w:ascii="Times New Roman" w:hAnsi="Times New Roman" w:cs="Times New Roman"/>
          <w:sz w:val="28"/>
          <w:szCs w:val="28"/>
        </w:rPr>
        <w:t>оду утверждены в размере 403,7 млн</w:t>
      </w:r>
      <w:r w:rsidRPr="00C6404A">
        <w:rPr>
          <w:rFonts w:ascii="Times New Roman" w:hAnsi="Times New Roman" w:cs="Times New Roman"/>
          <w:sz w:val="28"/>
          <w:szCs w:val="28"/>
        </w:rPr>
        <w:t xml:space="preserve">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="00DE0DB8">
        <w:rPr>
          <w:rFonts w:ascii="Times New Roman" w:hAnsi="Times New Roman" w:cs="Times New Roman"/>
          <w:sz w:val="28"/>
          <w:szCs w:val="28"/>
        </w:rPr>
        <w:t xml:space="preserve"> и </w:t>
      </w:r>
      <w:r w:rsidRPr="00C6404A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DE0DB8">
        <w:rPr>
          <w:rFonts w:ascii="Times New Roman" w:hAnsi="Times New Roman" w:cs="Times New Roman"/>
          <w:sz w:val="28"/>
          <w:szCs w:val="28"/>
        </w:rPr>
        <w:t>397 ,9 млн</w:t>
      </w:r>
      <w:r w:rsidRPr="00C6404A">
        <w:rPr>
          <w:rFonts w:ascii="Times New Roman" w:hAnsi="Times New Roman" w:cs="Times New Roman"/>
          <w:sz w:val="28"/>
          <w:szCs w:val="28"/>
        </w:rPr>
        <w:t xml:space="preserve">. </w:t>
      </w:r>
      <w:r w:rsidR="00B4742C">
        <w:rPr>
          <w:rFonts w:ascii="Times New Roman" w:hAnsi="Times New Roman" w:cs="Times New Roman"/>
          <w:sz w:val="28"/>
          <w:szCs w:val="28"/>
        </w:rPr>
        <w:t>руб.</w:t>
      </w:r>
      <w:r w:rsidRPr="00C6404A">
        <w:rPr>
          <w:rFonts w:ascii="Times New Roman" w:hAnsi="Times New Roman" w:cs="Times New Roman"/>
          <w:sz w:val="28"/>
          <w:szCs w:val="28"/>
        </w:rPr>
        <w:t xml:space="preserve"> или 98,6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404A">
        <w:rPr>
          <w:rFonts w:ascii="Times New Roman" w:hAnsi="Times New Roman" w:cs="Times New Roman"/>
          <w:sz w:val="28"/>
          <w:szCs w:val="28"/>
        </w:rPr>
        <w:t xml:space="preserve">% от годового </w:t>
      </w:r>
      <w:r w:rsidRPr="00C6404A">
        <w:rPr>
          <w:rFonts w:ascii="Times New Roman" w:hAnsi="Times New Roman" w:cs="Times New Roman"/>
          <w:sz w:val="28"/>
          <w:szCs w:val="28"/>
        </w:rPr>
        <w:lastRenderedPageBreak/>
        <w:t>бюджетного назначения</w:t>
      </w:r>
      <w:r w:rsidR="000054A6">
        <w:rPr>
          <w:rFonts w:ascii="Times New Roman" w:hAnsi="Times New Roman" w:cs="Times New Roman"/>
          <w:sz w:val="28"/>
          <w:szCs w:val="28"/>
        </w:rPr>
        <w:t>.</w:t>
      </w:r>
      <w:r w:rsidRPr="00C64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39" w:rsidRPr="00380B3A" w:rsidRDefault="00DE0DB8" w:rsidP="00DE0DB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C2718C" w:rsidRPr="002C62C5">
        <w:rPr>
          <w:rFonts w:ascii="Times New Roman" w:hAnsi="Times New Roman" w:cs="Times New Roman"/>
          <w:sz w:val="28"/>
          <w:szCs w:val="28"/>
        </w:rPr>
        <w:t>ребования статьи 111 Бюджетного кодекса РФ, устанавливающие предельный объем расходов на обслуживание му</w:t>
      </w:r>
      <w:r w:rsidR="00C2718C">
        <w:rPr>
          <w:rFonts w:ascii="Times New Roman" w:hAnsi="Times New Roman" w:cs="Times New Roman"/>
          <w:sz w:val="28"/>
          <w:szCs w:val="28"/>
        </w:rPr>
        <w:t xml:space="preserve">ниципального долга в размере 15 </w:t>
      </w:r>
      <w:r w:rsidR="00C2718C" w:rsidRPr="002C62C5">
        <w:rPr>
          <w:rFonts w:ascii="Times New Roman" w:hAnsi="Times New Roman" w:cs="Times New Roman"/>
          <w:sz w:val="28"/>
          <w:szCs w:val="28"/>
        </w:rPr>
        <w:t>% объема расходов бюджета (за исключением объема расходов, которые осуществляются за счет субвенций, предоставляемых из бюджетов бюджетной системы Российской Федерации), соблюдены.</w:t>
      </w:r>
      <w:r w:rsidR="00D45D39" w:rsidRPr="0038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5F9" w:rsidRPr="00C27097" w:rsidRDefault="00D45D39" w:rsidP="00D45D39">
      <w:pPr>
        <w:pStyle w:val="a3"/>
        <w:spacing w:after="0"/>
        <w:ind w:left="0" w:firstLine="709"/>
        <w:rPr>
          <w:sz w:val="28"/>
          <w:szCs w:val="28"/>
        </w:rPr>
      </w:pPr>
      <w:r w:rsidRPr="00380B3A">
        <w:rPr>
          <w:sz w:val="28"/>
          <w:szCs w:val="28"/>
        </w:rPr>
        <w:t>Отчет об исполнении бюджета за 201</w:t>
      </w:r>
      <w:r w:rsidR="000054A6">
        <w:rPr>
          <w:sz w:val="28"/>
          <w:szCs w:val="28"/>
        </w:rPr>
        <w:t>5</w:t>
      </w:r>
      <w:r w:rsidRPr="00380B3A">
        <w:rPr>
          <w:sz w:val="28"/>
          <w:szCs w:val="28"/>
        </w:rPr>
        <w:t xml:space="preserve"> год представлен с полным соблюдением требований по объему и срокам предоставления, соответствует нормам бюджетного законодательства. </w:t>
      </w:r>
    </w:p>
    <w:sectPr w:rsidR="008475F9" w:rsidRPr="00C27097" w:rsidSect="00B54DCB">
      <w:headerReference w:type="default" r:id="rId8"/>
      <w:pgSz w:w="11906" w:h="16838"/>
      <w:pgMar w:top="964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DE" w:rsidRDefault="00BB5BDE" w:rsidP="003B53E4">
      <w:r>
        <w:separator/>
      </w:r>
    </w:p>
  </w:endnote>
  <w:endnote w:type="continuationSeparator" w:id="0">
    <w:p w:rsidR="00BB5BDE" w:rsidRDefault="00BB5BDE" w:rsidP="003B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DE" w:rsidRDefault="00BB5BDE" w:rsidP="003B53E4">
      <w:r>
        <w:separator/>
      </w:r>
    </w:p>
  </w:footnote>
  <w:footnote w:type="continuationSeparator" w:id="0">
    <w:p w:rsidR="00BB5BDE" w:rsidRDefault="00BB5BDE" w:rsidP="003B53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451"/>
      <w:docPartObj>
        <w:docPartGallery w:val="Page Numbers (Top of Page)"/>
        <w:docPartUnique/>
      </w:docPartObj>
    </w:sdtPr>
    <w:sdtContent>
      <w:p w:rsidR="005A43DB" w:rsidRDefault="0003399B">
        <w:pPr>
          <w:pStyle w:val="a5"/>
          <w:jc w:val="center"/>
        </w:pPr>
        <w:fldSimple w:instr=" PAGE   \* MERGEFORMAT ">
          <w:r w:rsidR="00191CEC">
            <w:rPr>
              <w:noProof/>
            </w:rPr>
            <w:t>3</w:t>
          </w:r>
        </w:fldSimple>
      </w:p>
    </w:sdtContent>
  </w:sdt>
  <w:p w:rsidR="005A43DB" w:rsidRDefault="005A43D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50C"/>
    <w:multiLevelType w:val="hybridMultilevel"/>
    <w:tmpl w:val="3E58286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B0C"/>
    <w:rsid w:val="000042A1"/>
    <w:rsid w:val="000054A6"/>
    <w:rsid w:val="00010F98"/>
    <w:rsid w:val="00013FE4"/>
    <w:rsid w:val="00021BD6"/>
    <w:rsid w:val="00025A31"/>
    <w:rsid w:val="0003399B"/>
    <w:rsid w:val="00035315"/>
    <w:rsid w:val="00040924"/>
    <w:rsid w:val="000413B2"/>
    <w:rsid w:val="00060CE8"/>
    <w:rsid w:val="000700F9"/>
    <w:rsid w:val="000713F0"/>
    <w:rsid w:val="0007242F"/>
    <w:rsid w:val="000734AE"/>
    <w:rsid w:val="00081F5A"/>
    <w:rsid w:val="000B0948"/>
    <w:rsid w:val="000B2E06"/>
    <w:rsid w:val="000B68BF"/>
    <w:rsid w:val="000D1CE9"/>
    <w:rsid w:val="000D24E0"/>
    <w:rsid w:val="000E065D"/>
    <w:rsid w:val="000E1364"/>
    <w:rsid w:val="001049B2"/>
    <w:rsid w:val="00106B09"/>
    <w:rsid w:val="00116469"/>
    <w:rsid w:val="0014367A"/>
    <w:rsid w:val="00153690"/>
    <w:rsid w:val="00156B91"/>
    <w:rsid w:val="00162EE3"/>
    <w:rsid w:val="0016697C"/>
    <w:rsid w:val="00166BAB"/>
    <w:rsid w:val="001772C2"/>
    <w:rsid w:val="00191CEC"/>
    <w:rsid w:val="00192B41"/>
    <w:rsid w:val="0019307A"/>
    <w:rsid w:val="00194826"/>
    <w:rsid w:val="001C4033"/>
    <w:rsid w:val="001D40DD"/>
    <w:rsid w:val="001D66BC"/>
    <w:rsid w:val="001D7296"/>
    <w:rsid w:val="001E1ADD"/>
    <w:rsid w:val="001E1F12"/>
    <w:rsid w:val="001F7818"/>
    <w:rsid w:val="002279C5"/>
    <w:rsid w:val="00232FAE"/>
    <w:rsid w:val="00241D6B"/>
    <w:rsid w:val="00256AFC"/>
    <w:rsid w:val="00270FA7"/>
    <w:rsid w:val="00277041"/>
    <w:rsid w:val="00284215"/>
    <w:rsid w:val="00297797"/>
    <w:rsid w:val="002B1E4D"/>
    <w:rsid w:val="002B364C"/>
    <w:rsid w:val="002B4981"/>
    <w:rsid w:val="002B6103"/>
    <w:rsid w:val="002C3087"/>
    <w:rsid w:val="002E6637"/>
    <w:rsid w:val="002F1FF6"/>
    <w:rsid w:val="002F7C90"/>
    <w:rsid w:val="00306D01"/>
    <w:rsid w:val="00316528"/>
    <w:rsid w:val="003465EA"/>
    <w:rsid w:val="00346C3F"/>
    <w:rsid w:val="003541AF"/>
    <w:rsid w:val="0036062B"/>
    <w:rsid w:val="003615AE"/>
    <w:rsid w:val="00387A7E"/>
    <w:rsid w:val="00393469"/>
    <w:rsid w:val="00397FE6"/>
    <w:rsid w:val="003B53E4"/>
    <w:rsid w:val="003C2E99"/>
    <w:rsid w:val="003E6169"/>
    <w:rsid w:val="00402F7D"/>
    <w:rsid w:val="00403F4B"/>
    <w:rsid w:val="004062B0"/>
    <w:rsid w:val="00412858"/>
    <w:rsid w:val="00443D1E"/>
    <w:rsid w:val="00452D4F"/>
    <w:rsid w:val="00452DFC"/>
    <w:rsid w:val="00462070"/>
    <w:rsid w:val="004669FC"/>
    <w:rsid w:val="00471D2A"/>
    <w:rsid w:val="00473DF5"/>
    <w:rsid w:val="00475299"/>
    <w:rsid w:val="0048187C"/>
    <w:rsid w:val="004968E9"/>
    <w:rsid w:val="004A3E32"/>
    <w:rsid w:val="004A731E"/>
    <w:rsid w:val="004B1F3B"/>
    <w:rsid w:val="004D5702"/>
    <w:rsid w:val="004F2001"/>
    <w:rsid w:val="00513E0E"/>
    <w:rsid w:val="00514C50"/>
    <w:rsid w:val="0052335A"/>
    <w:rsid w:val="00526E83"/>
    <w:rsid w:val="00540395"/>
    <w:rsid w:val="00564C4B"/>
    <w:rsid w:val="00580D57"/>
    <w:rsid w:val="00596F6C"/>
    <w:rsid w:val="005978D3"/>
    <w:rsid w:val="005A0FE2"/>
    <w:rsid w:val="005A1B12"/>
    <w:rsid w:val="005A43DB"/>
    <w:rsid w:val="005B43E6"/>
    <w:rsid w:val="005B6CDB"/>
    <w:rsid w:val="005C0BB3"/>
    <w:rsid w:val="005C22B4"/>
    <w:rsid w:val="005D22FD"/>
    <w:rsid w:val="005D6A6B"/>
    <w:rsid w:val="005D6AD0"/>
    <w:rsid w:val="005E4EAF"/>
    <w:rsid w:val="005F13AB"/>
    <w:rsid w:val="00602B0C"/>
    <w:rsid w:val="00603205"/>
    <w:rsid w:val="006139E5"/>
    <w:rsid w:val="00630478"/>
    <w:rsid w:val="00661EA3"/>
    <w:rsid w:val="00673432"/>
    <w:rsid w:val="006857A3"/>
    <w:rsid w:val="00690E05"/>
    <w:rsid w:val="006B0836"/>
    <w:rsid w:val="006B2784"/>
    <w:rsid w:val="006C1C0D"/>
    <w:rsid w:val="006D2570"/>
    <w:rsid w:val="006D7908"/>
    <w:rsid w:val="006E23CD"/>
    <w:rsid w:val="006E2EE0"/>
    <w:rsid w:val="006F2890"/>
    <w:rsid w:val="00706D7E"/>
    <w:rsid w:val="00715B04"/>
    <w:rsid w:val="0071674A"/>
    <w:rsid w:val="0071696C"/>
    <w:rsid w:val="00716CEC"/>
    <w:rsid w:val="00717B55"/>
    <w:rsid w:val="007223F5"/>
    <w:rsid w:val="0073131C"/>
    <w:rsid w:val="00732A2C"/>
    <w:rsid w:val="00733E4C"/>
    <w:rsid w:val="00745425"/>
    <w:rsid w:val="00747DF1"/>
    <w:rsid w:val="00756AFE"/>
    <w:rsid w:val="00782158"/>
    <w:rsid w:val="007821F5"/>
    <w:rsid w:val="00786484"/>
    <w:rsid w:val="00787901"/>
    <w:rsid w:val="007B2D1E"/>
    <w:rsid w:val="007C1860"/>
    <w:rsid w:val="007D4ED6"/>
    <w:rsid w:val="007E2EB8"/>
    <w:rsid w:val="007F5434"/>
    <w:rsid w:val="007F5FE9"/>
    <w:rsid w:val="00826263"/>
    <w:rsid w:val="008364DD"/>
    <w:rsid w:val="00837021"/>
    <w:rsid w:val="008450D2"/>
    <w:rsid w:val="00845A56"/>
    <w:rsid w:val="008475F9"/>
    <w:rsid w:val="0084760B"/>
    <w:rsid w:val="0085446E"/>
    <w:rsid w:val="008565B8"/>
    <w:rsid w:val="008801F2"/>
    <w:rsid w:val="00882048"/>
    <w:rsid w:val="00882C6B"/>
    <w:rsid w:val="00885A4E"/>
    <w:rsid w:val="008933D2"/>
    <w:rsid w:val="0089445C"/>
    <w:rsid w:val="008A137C"/>
    <w:rsid w:val="008A4BD7"/>
    <w:rsid w:val="008A63A7"/>
    <w:rsid w:val="008B1D9E"/>
    <w:rsid w:val="008B1E5D"/>
    <w:rsid w:val="008C1F80"/>
    <w:rsid w:val="008C2986"/>
    <w:rsid w:val="008C5B3D"/>
    <w:rsid w:val="008D04A9"/>
    <w:rsid w:val="008D6670"/>
    <w:rsid w:val="008D7E87"/>
    <w:rsid w:val="008E387E"/>
    <w:rsid w:val="008F128E"/>
    <w:rsid w:val="008F799E"/>
    <w:rsid w:val="00924E81"/>
    <w:rsid w:val="00942849"/>
    <w:rsid w:val="00945157"/>
    <w:rsid w:val="0094721A"/>
    <w:rsid w:val="0094777B"/>
    <w:rsid w:val="00953140"/>
    <w:rsid w:val="00961B68"/>
    <w:rsid w:val="00966845"/>
    <w:rsid w:val="00980203"/>
    <w:rsid w:val="009831A3"/>
    <w:rsid w:val="009878F8"/>
    <w:rsid w:val="009918CB"/>
    <w:rsid w:val="00994272"/>
    <w:rsid w:val="009A6071"/>
    <w:rsid w:val="009C2A3C"/>
    <w:rsid w:val="009D5A62"/>
    <w:rsid w:val="009F177E"/>
    <w:rsid w:val="009F1B87"/>
    <w:rsid w:val="009F207B"/>
    <w:rsid w:val="00A03BF0"/>
    <w:rsid w:val="00A127B4"/>
    <w:rsid w:val="00A22220"/>
    <w:rsid w:val="00A24EA2"/>
    <w:rsid w:val="00A55BC8"/>
    <w:rsid w:val="00A65091"/>
    <w:rsid w:val="00A83B3B"/>
    <w:rsid w:val="00AC0684"/>
    <w:rsid w:val="00AE6B64"/>
    <w:rsid w:val="00AF7E7F"/>
    <w:rsid w:val="00B02CCC"/>
    <w:rsid w:val="00B05315"/>
    <w:rsid w:val="00B0550A"/>
    <w:rsid w:val="00B271B6"/>
    <w:rsid w:val="00B30423"/>
    <w:rsid w:val="00B34045"/>
    <w:rsid w:val="00B40A13"/>
    <w:rsid w:val="00B465A4"/>
    <w:rsid w:val="00B4742C"/>
    <w:rsid w:val="00B538F3"/>
    <w:rsid w:val="00B54DCB"/>
    <w:rsid w:val="00B57CFA"/>
    <w:rsid w:val="00B61910"/>
    <w:rsid w:val="00B7321A"/>
    <w:rsid w:val="00BA02AC"/>
    <w:rsid w:val="00BA02FE"/>
    <w:rsid w:val="00BB49AB"/>
    <w:rsid w:val="00BB5BDE"/>
    <w:rsid w:val="00BC70AA"/>
    <w:rsid w:val="00BD0B54"/>
    <w:rsid w:val="00BD481B"/>
    <w:rsid w:val="00BE5C40"/>
    <w:rsid w:val="00BF28EC"/>
    <w:rsid w:val="00BF3F03"/>
    <w:rsid w:val="00BF48D3"/>
    <w:rsid w:val="00BF6435"/>
    <w:rsid w:val="00C21A87"/>
    <w:rsid w:val="00C2307C"/>
    <w:rsid w:val="00C27097"/>
    <w:rsid w:val="00C2718C"/>
    <w:rsid w:val="00C30516"/>
    <w:rsid w:val="00C36587"/>
    <w:rsid w:val="00C42DAA"/>
    <w:rsid w:val="00C46C51"/>
    <w:rsid w:val="00C5113B"/>
    <w:rsid w:val="00C66A38"/>
    <w:rsid w:val="00C82A96"/>
    <w:rsid w:val="00C873A7"/>
    <w:rsid w:val="00CA30C9"/>
    <w:rsid w:val="00CA3838"/>
    <w:rsid w:val="00CA5D68"/>
    <w:rsid w:val="00CB5EB0"/>
    <w:rsid w:val="00CC29A9"/>
    <w:rsid w:val="00CC3B4D"/>
    <w:rsid w:val="00CC42AE"/>
    <w:rsid w:val="00CD5640"/>
    <w:rsid w:val="00CD64EC"/>
    <w:rsid w:val="00CE0C02"/>
    <w:rsid w:val="00CE6BA8"/>
    <w:rsid w:val="00CF4BF6"/>
    <w:rsid w:val="00D02F30"/>
    <w:rsid w:val="00D03237"/>
    <w:rsid w:val="00D074A9"/>
    <w:rsid w:val="00D12A7A"/>
    <w:rsid w:val="00D14591"/>
    <w:rsid w:val="00D22EAD"/>
    <w:rsid w:val="00D25C47"/>
    <w:rsid w:val="00D335E0"/>
    <w:rsid w:val="00D45D39"/>
    <w:rsid w:val="00D539B4"/>
    <w:rsid w:val="00D53EEE"/>
    <w:rsid w:val="00D71DFE"/>
    <w:rsid w:val="00D77BEF"/>
    <w:rsid w:val="00D802C7"/>
    <w:rsid w:val="00D813A3"/>
    <w:rsid w:val="00D8495F"/>
    <w:rsid w:val="00D94E4A"/>
    <w:rsid w:val="00DA50E4"/>
    <w:rsid w:val="00DC397B"/>
    <w:rsid w:val="00DE0B37"/>
    <w:rsid w:val="00DE0DB8"/>
    <w:rsid w:val="00DE6F41"/>
    <w:rsid w:val="00DF14E2"/>
    <w:rsid w:val="00E033EC"/>
    <w:rsid w:val="00E12821"/>
    <w:rsid w:val="00E14C55"/>
    <w:rsid w:val="00E21C60"/>
    <w:rsid w:val="00E24FAD"/>
    <w:rsid w:val="00E3091E"/>
    <w:rsid w:val="00E46230"/>
    <w:rsid w:val="00E602EC"/>
    <w:rsid w:val="00E6784C"/>
    <w:rsid w:val="00E8201A"/>
    <w:rsid w:val="00E82C3F"/>
    <w:rsid w:val="00E97DD2"/>
    <w:rsid w:val="00EB22C6"/>
    <w:rsid w:val="00EC1793"/>
    <w:rsid w:val="00EC71D2"/>
    <w:rsid w:val="00EC7B3E"/>
    <w:rsid w:val="00EF43B9"/>
    <w:rsid w:val="00F02904"/>
    <w:rsid w:val="00F107D1"/>
    <w:rsid w:val="00F13CC2"/>
    <w:rsid w:val="00F21282"/>
    <w:rsid w:val="00F22823"/>
    <w:rsid w:val="00F2487E"/>
    <w:rsid w:val="00F26E49"/>
    <w:rsid w:val="00F36BB8"/>
    <w:rsid w:val="00F5091C"/>
    <w:rsid w:val="00F6242E"/>
    <w:rsid w:val="00F65724"/>
    <w:rsid w:val="00F7213F"/>
    <w:rsid w:val="00F72FFD"/>
    <w:rsid w:val="00F75175"/>
    <w:rsid w:val="00F7622F"/>
    <w:rsid w:val="00F9524C"/>
    <w:rsid w:val="00FA3CA7"/>
    <w:rsid w:val="00FA4A75"/>
    <w:rsid w:val="00FB4B25"/>
    <w:rsid w:val="00FB6DDA"/>
    <w:rsid w:val="00F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0C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qFormat/>
    <w:rsid w:val="00BC70AA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1860"/>
    <w:pPr>
      <w:spacing w:after="120"/>
      <w:ind w:left="283" w:firstLine="720"/>
      <w:jc w:val="both"/>
    </w:pPr>
    <w:rPr>
      <w:rFonts w:eastAsia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C186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3B53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53E4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3B53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53E4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semiHidden/>
    <w:unhideWhenUsed/>
    <w:rsid w:val="008A63A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7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0734AE"/>
    <w:pPr>
      <w:ind w:left="720"/>
      <w:contextualSpacing/>
    </w:pPr>
  </w:style>
  <w:style w:type="paragraph" w:customStyle="1" w:styleId="ConsPlusNonformat">
    <w:name w:val="ConsPlusNonformat"/>
    <w:uiPriority w:val="99"/>
    <w:rsid w:val="002B49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2718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2718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2775B-AB7F-49F6-BB12-FAF27432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ttv</cp:lastModifiedBy>
  <cp:revision>3</cp:revision>
  <cp:lastPrinted>2016-05-31T04:06:00Z</cp:lastPrinted>
  <dcterms:created xsi:type="dcterms:W3CDTF">2018-01-26T10:18:00Z</dcterms:created>
  <dcterms:modified xsi:type="dcterms:W3CDTF">2018-01-26T10:27:00Z</dcterms:modified>
</cp:coreProperties>
</file>